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89B6" w14:textId="77777777" w:rsidR="00561294" w:rsidRDefault="00561294" w:rsidP="00561294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05B09022" w14:textId="3AB65E26" w:rsidR="00895A10" w:rsidRPr="00895A10" w:rsidRDefault="00895A10" w:rsidP="00895A10">
      <w:pPr>
        <w:jc w:val="center"/>
        <w:rPr>
          <w:rFonts w:ascii="Arial" w:hAnsi="Arial" w:cs="Arial"/>
          <w:b/>
          <w:sz w:val="24"/>
          <w:szCs w:val="24"/>
        </w:rPr>
      </w:pPr>
      <w:r w:rsidRPr="00895A10">
        <w:rPr>
          <w:rFonts w:ascii="Arial" w:hAnsi="Arial" w:cs="Arial"/>
          <w:b/>
          <w:sz w:val="24"/>
          <w:szCs w:val="24"/>
        </w:rPr>
        <w:t>EMENDA Nº</w:t>
      </w:r>
      <w:r w:rsidR="00483CC6">
        <w:rPr>
          <w:rFonts w:ascii="Arial" w:hAnsi="Arial" w:cs="Arial"/>
          <w:b/>
          <w:sz w:val="24"/>
          <w:szCs w:val="24"/>
        </w:rPr>
        <w:t xml:space="preserve"> </w:t>
      </w:r>
      <w:r w:rsidR="005B26B2">
        <w:rPr>
          <w:rFonts w:ascii="Arial" w:hAnsi="Arial" w:cs="Arial"/>
          <w:b/>
          <w:sz w:val="24"/>
          <w:szCs w:val="24"/>
        </w:rPr>
        <w:t>02</w:t>
      </w:r>
      <w:r w:rsidR="00483CC6">
        <w:rPr>
          <w:rFonts w:ascii="Arial" w:hAnsi="Arial" w:cs="Arial"/>
          <w:b/>
          <w:sz w:val="24"/>
          <w:szCs w:val="24"/>
        </w:rPr>
        <w:t xml:space="preserve"> </w:t>
      </w:r>
      <w:r w:rsidRPr="00895A10">
        <w:rPr>
          <w:rFonts w:ascii="Arial" w:hAnsi="Arial" w:cs="Arial"/>
          <w:b/>
          <w:sz w:val="24"/>
          <w:szCs w:val="24"/>
        </w:rPr>
        <w:t xml:space="preserve">AO PROJETO DE LEI </w:t>
      </w:r>
      <w:r w:rsidR="0059604E">
        <w:rPr>
          <w:rFonts w:ascii="Arial" w:hAnsi="Arial" w:cs="Arial"/>
          <w:b/>
          <w:sz w:val="24"/>
          <w:szCs w:val="24"/>
        </w:rPr>
        <w:t>0</w:t>
      </w:r>
      <w:r w:rsidR="00483CC6">
        <w:rPr>
          <w:rFonts w:ascii="Arial" w:hAnsi="Arial" w:cs="Arial"/>
          <w:b/>
          <w:sz w:val="24"/>
          <w:szCs w:val="24"/>
        </w:rPr>
        <w:t>58</w:t>
      </w:r>
      <w:r w:rsidRPr="00895A10">
        <w:rPr>
          <w:rFonts w:ascii="Arial" w:hAnsi="Arial" w:cs="Arial"/>
          <w:b/>
          <w:sz w:val="24"/>
          <w:szCs w:val="24"/>
        </w:rPr>
        <w:t>/202</w:t>
      </w:r>
      <w:r w:rsidR="002752AB">
        <w:rPr>
          <w:rFonts w:ascii="Arial" w:hAnsi="Arial" w:cs="Arial"/>
          <w:b/>
          <w:sz w:val="24"/>
          <w:szCs w:val="24"/>
        </w:rPr>
        <w:t>5</w:t>
      </w:r>
    </w:p>
    <w:p w14:paraId="61962D49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26F0C76F" w14:textId="21038C25" w:rsidR="0059604E" w:rsidRPr="0059604E" w:rsidRDefault="0059604E" w:rsidP="0059604E">
      <w:pPr>
        <w:spacing w:after="160" w:line="256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14:paraId="0C7E4ADB" w14:textId="7E37EA2F" w:rsidR="00895A10" w:rsidRPr="00A44B2F" w:rsidRDefault="0059604E" w:rsidP="00A44B2F">
      <w:pPr>
        <w:spacing w:after="160" w:line="256" w:lineRule="auto"/>
        <w:ind w:left="3828"/>
        <w:jc w:val="both"/>
        <w:rPr>
          <w:rFonts w:ascii="Arial" w:eastAsia="Calibri" w:hAnsi="Arial" w:cs="Arial"/>
          <w:i/>
          <w:iCs/>
          <w:sz w:val="20"/>
          <w:lang w:eastAsia="en-US"/>
        </w:rPr>
      </w:pPr>
      <w:r w:rsidRPr="0059604E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A44B2F">
        <w:rPr>
          <w:rFonts w:ascii="Arial" w:eastAsia="Calibri" w:hAnsi="Arial" w:cs="Arial"/>
          <w:i/>
          <w:iCs/>
          <w:sz w:val="20"/>
          <w:lang w:eastAsia="en-US"/>
        </w:rPr>
        <w:t>“</w:t>
      </w:r>
      <w:r w:rsidR="00483CC6" w:rsidRPr="00A44B2F">
        <w:rPr>
          <w:rFonts w:ascii="Arial" w:hAnsi="Arial" w:cs="Arial"/>
          <w:i/>
          <w:iCs/>
          <w:sz w:val="20"/>
        </w:rPr>
        <w:t>Autoriza o Poder Executivo Municipal a celebrar convênio com o Hospital de Caridade Santana para o reforço do plantão médico clínico no Pronto-Socorro dá outras providências</w:t>
      </w:r>
      <w:r w:rsidRPr="00A44B2F">
        <w:rPr>
          <w:rFonts w:ascii="Arial" w:eastAsia="Calibri" w:hAnsi="Arial" w:cs="Arial"/>
          <w:i/>
          <w:iCs/>
          <w:sz w:val="20"/>
          <w:lang w:eastAsia="en-US"/>
        </w:rPr>
        <w:t>.”</w:t>
      </w:r>
    </w:p>
    <w:p w14:paraId="640A65FC" w14:textId="77777777" w:rsidR="00895A10" w:rsidRPr="00895A10" w:rsidRDefault="00895A10" w:rsidP="00895A10">
      <w:pPr>
        <w:spacing w:after="160" w:line="256" w:lineRule="auto"/>
        <w:ind w:left="3828"/>
        <w:rPr>
          <w:rFonts w:ascii="Calibri" w:eastAsia="Calibri" w:hAnsi="Calibri"/>
          <w:i/>
          <w:iCs/>
          <w:sz w:val="22"/>
          <w:szCs w:val="22"/>
        </w:rPr>
      </w:pPr>
    </w:p>
    <w:tbl>
      <w:tblPr>
        <w:tblStyle w:val="Tabelacomgrade1"/>
        <w:tblpPr w:leftFromText="141" w:rightFromText="141" w:vertAnchor="text" w:horzAnchor="margin" w:tblpY="182"/>
        <w:tblW w:w="8506" w:type="dxa"/>
        <w:tblInd w:w="0" w:type="dxa"/>
        <w:tblLook w:val="04A0" w:firstRow="1" w:lastRow="0" w:firstColumn="1" w:lastColumn="0" w:noHBand="0" w:noVBand="1"/>
      </w:tblPr>
      <w:tblGrid>
        <w:gridCol w:w="8506"/>
      </w:tblGrid>
      <w:tr w:rsidR="00895A10" w:rsidRPr="00895A10" w14:paraId="14EE4D79" w14:textId="77777777" w:rsidTr="001E6D0B">
        <w:trPr>
          <w:trHeight w:val="41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57C0" w14:textId="6BDF9932" w:rsidR="00895A10" w:rsidRPr="00895A10" w:rsidRDefault="00895A10" w:rsidP="00895A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sz w:val="24"/>
                <w:szCs w:val="24"/>
              </w:rPr>
              <w:t>Nº</w:t>
            </w:r>
            <w:r w:rsidR="00A44B2F">
              <w:rPr>
                <w:rFonts w:ascii="Arial" w:hAnsi="Arial" w:cs="Arial"/>
                <w:b/>
                <w:sz w:val="24"/>
                <w:szCs w:val="24"/>
              </w:rPr>
              <w:t xml:space="preserve"> 02</w:t>
            </w:r>
            <w:r w:rsidR="00483CC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– EMENDA </w:t>
            </w:r>
            <w:r w:rsidR="0046306D">
              <w:rPr>
                <w:rFonts w:ascii="Arial" w:hAnsi="Arial" w:cs="Arial"/>
                <w:b/>
                <w:sz w:val="24"/>
                <w:szCs w:val="24"/>
              </w:rPr>
              <w:t>SUPRESSIVA</w:t>
            </w:r>
            <w:r w:rsidR="0059604E">
              <w:rPr>
                <w:rFonts w:ascii="Arial" w:hAnsi="Arial" w:cs="Arial"/>
                <w:b/>
                <w:sz w:val="24"/>
                <w:szCs w:val="24"/>
              </w:rPr>
              <w:t xml:space="preserve"> AO PL 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 w:rsidR="0059604E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483CC6">
              <w:rPr>
                <w:rFonts w:ascii="Arial" w:hAnsi="Arial" w:cs="Arial"/>
                <w:b/>
                <w:sz w:val="24"/>
                <w:szCs w:val="24"/>
              </w:rPr>
              <w:t>58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2752A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95A10" w:rsidRPr="00895A10" w14:paraId="6874B589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24C0" w14:textId="2753F079" w:rsidR="00895A10" w:rsidRPr="002340B1" w:rsidRDefault="002340B1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0B1">
              <w:rPr>
                <w:rFonts w:ascii="Arial" w:hAnsi="Arial" w:cs="Arial"/>
                <w:sz w:val="24"/>
                <w:szCs w:val="24"/>
              </w:rPr>
              <w:t xml:space="preserve">A presente Emenda </w:t>
            </w:r>
            <w:r w:rsidR="00483CC6">
              <w:rPr>
                <w:rFonts w:ascii="Arial" w:hAnsi="Arial" w:cs="Arial"/>
                <w:sz w:val="24"/>
                <w:szCs w:val="24"/>
              </w:rPr>
              <w:t>S</w:t>
            </w:r>
            <w:r w:rsidR="0046306D">
              <w:rPr>
                <w:rFonts w:ascii="Arial" w:hAnsi="Arial" w:cs="Arial"/>
                <w:sz w:val="24"/>
                <w:szCs w:val="24"/>
              </w:rPr>
              <w:t>upressiva</w:t>
            </w:r>
            <w:r w:rsidRPr="002340B1">
              <w:rPr>
                <w:rFonts w:ascii="Arial" w:hAnsi="Arial" w:cs="Arial"/>
                <w:sz w:val="24"/>
                <w:szCs w:val="24"/>
              </w:rPr>
              <w:t xml:space="preserve"> ao Projeto de Lei nº 0</w:t>
            </w:r>
            <w:r w:rsidR="00483CC6">
              <w:rPr>
                <w:rFonts w:ascii="Arial" w:hAnsi="Arial" w:cs="Arial"/>
                <w:sz w:val="24"/>
                <w:szCs w:val="24"/>
              </w:rPr>
              <w:t>58</w:t>
            </w:r>
            <w:r w:rsidRPr="002340B1">
              <w:rPr>
                <w:rFonts w:ascii="Arial" w:hAnsi="Arial" w:cs="Arial"/>
                <w:sz w:val="24"/>
                <w:szCs w:val="24"/>
              </w:rPr>
              <w:t xml:space="preserve">/2025 tem por objetivo alterar a redação do Art. </w:t>
            </w:r>
            <w:r w:rsidR="00BB38D3">
              <w:rPr>
                <w:rFonts w:ascii="Arial" w:hAnsi="Arial" w:cs="Arial"/>
                <w:sz w:val="24"/>
                <w:szCs w:val="24"/>
              </w:rPr>
              <w:t>4</w:t>
            </w:r>
            <w:r w:rsidRPr="002340B1">
              <w:rPr>
                <w:rFonts w:ascii="Arial" w:hAnsi="Arial" w:cs="Arial"/>
                <w:sz w:val="24"/>
                <w:szCs w:val="24"/>
              </w:rPr>
              <w:t>º,</w:t>
            </w:r>
            <w:r w:rsidR="00483C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38D3">
              <w:rPr>
                <w:rFonts w:ascii="Arial" w:hAnsi="Arial" w:cs="Arial"/>
                <w:sz w:val="24"/>
                <w:szCs w:val="24"/>
              </w:rPr>
              <w:t xml:space="preserve">alínea f </w:t>
            </w:r>
            <w:r w:rsidR="00483CC6">
              <w:rPr>
                <w:rFonts w:ascii="Arial" w:hAnsi="Arial" w:cs="Arial"/>
                <w:sz w:val="24"/>
                <w:szCs w:val="24"/>
              </w:rPr>
              <w:t>retirando a palavra p</w:t>
            </w:r>
            <w:r w:rsidR="00BB38D3">
              <w:rPr>
                <w:rFonts w:ascii="Arial" w:hAnsi="Arial" w:cs="Arial"/>
                <w:sz w:val="24"/>
                <w:szCs w:val="24"/>
              </w:rPr>
              <w:t>referencialmente</w:t>
            </w:r>
            <w:r w:rsidRPr="002340B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95A10" w:rsidRPr="00895A10" w14:paraId="6E928D91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362A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</w:p>
          <w:p w14:paraId="1395FF32" w14:textId="77777777" w:rsidR="0046306D" w:rsidRDefault="00BD0B91" w:rsidP="00EE6070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“</w:t>
            </w:r>
            <w:r w:rsidRPr="00BD0B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Art. </w:t>
            </w:r>
            <w:r w:rsidR="00BB38D3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BD0B91">
              <w:rPr>
                <w:rFonts w:ascii="Arial" w:hAnsi="Arial" w:cs="Arial"/>
                <w:b/>
                <w:bCs/>
                <w:sz w:val="24"/>
                <w:szCs w:val="24"/>
              </w:rPr>
              <w:t>º</w:t>
            </w:r>
            <w:r w:rsidR="00483C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BF7DAD1" w14:textId="51F73416" w:rsidR="00895A10" w:rsidRPr="0046306D" w:rsidRDefault="00BB38D3" w:rsidP="00EE6070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f) Os profissionais que estiverem </w:t>
            </w:r>
            <w:r w:rsidR="0046306D">
              <w:rPr>
                <w:rFonts w:ascii="Arial" w:hAnsi="Arial" w:cs="Arial"/>
                <w:sz w:val="24"/>
                <w:szCs w:val="24"/>
              </w:rPr>
              <w:t>em horários de Plantão Médico Clínico presencial deverão permanecer dentro do Hospital, no Ambulatório, garantindo aos profissionais horários legais de intervalos para descanso e refeição</w:t>
            </w:r>
            <w:r w:rsidR="00483CC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BD0B91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  <w:tr w:rsidR="00895A10" w:rsidRPr="00895A10" w14:paraId="2FB8996A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772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B4A5F4" w14:textId="504B5A81" w:rsidR="00895A10" w:rsidRPr="00895A10" w:rsidRDefault="00895A10" w:rsidP="00895A10">
            <w:pPr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Autor: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Vereador </w:t>
            </w:r>
            <w:r w:rsidR="00483CC6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  <w:p w14:paraId="774F5B8D" w14:textId="77777777" w:rsidR="00895A10" w:rsidRPr="00895A10" w:rsidRDefault="00895A10" w:rsidP="00895A10">
            <w:pPr>
              <w:ind w:left="2835" w:hanging="2835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  <w:p w14:paraId="3A782F3A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1FB3BC61" w14:textId="77777777" w:rsidTr="00895A10">
        <w:trPr>
          <w:trHeight w:val="42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6F10" w14:textId="57810244" w:rsidR="00483CC6" w:rsidRPr="00483CC6" w:rsidRDefault="00895A10" w:rsidP="00483C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Mensagem Justificativa</w:t>
            </w:r>
            <w:r w:rsidR="00A7138D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A7138D" w:rsidRPr="00A7138D">
              <w:rPr>
                <w:sz w:val="24"/>
                <w:szCs w:val="24"/>
              </w:rPr>
              <w:t xml:space="preserve"> </w:t>
            </w:r>
            <w:r w:rsidR="00483CC6" w:rsidRPr="00483CC6">
              <w:rPr>
                <w:rFonts w:ascii="Arial" w:hAnsi="Arial" w:cs="Arial"/>
                <w:sz w:val="24"/>
                <w:szCs w:val="24"/>
              </w:rPr>
              <w:t xml:space="preserve">A presente emenda tem como objetivo </w:t>
            </w:r>
            <w:r w:rsidR="00483CC6" w:rsidRPr="00483CC6">
              <w:rPr>
                <w:rFonts w:ascii="Arial" w:hAnsi="Arial" w:cs="Arial"/>
                <w:b/>
                <w:bCs/>
                <w:sz w:val="24"/>
                <w:szCs w:val="24"/>
              </w:rPr>
              <w:t>suprimir a palavra “p</w:t>
            </w:r>
            <w:r w:rsidR="0046306D">
              <w:rPr>
                <w:rFonts w:ascii="Arial" w:hAnsi="Arial" w:cs="Arial"/>
                <w:b/>
                <w:bCs/>
                <w:sz w:val="24"/>
                <w:szCs w:val="24"/>
              </w:rPr>
              <w:t>referencialmente</w:t>
            </w:r>
            <w:r w:rsidR="00483CC6" w:rsidRPr="00483CC6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  <w:r w:rsidR="00483CC6" w:rsidRPr="00483CC6">
              <w:rPr>
                <w:rFonts w:ascii="Arial" w:hAnsi="Arial" w:cs="Arial"/>
                <w:sz w:val="24"/>
                <w:szCs w:val="24"/>
              </w:rPr>
              <w:t xml:space="preserve"> da redação do artigo, uma vez que o termo pode gerar </w:t>
            </w:r>
            <w:r w:rsidR="00483CC6" w:rsidRPr="00483CC6">
              <w:rPr>
                <w:rFonts w:ascii="Arial" w:hAnsi="Arial" w:cs="Arial"/>
                <w:b/>
                <w:bCs/>
                <w:sz w:val="24"/>
                <w:szCs w:val="24"/>
              </w:rPr>
              <w:t>interpretações restritivas quanto à modalidade</w:t>
            </w:r>
            <w:r w:rsidR="00483CC6" w:rsidRPr="00483CC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E24D13" w14:textId="435F2A96" w:rsidR="00895A10" w:rsidRPr="00895A10" w:rsidRDefault="00895A10" w:rsidP="00A44B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4E8CFC" w14:textId="77777777" w:rsidR="00895A10" w:rsidRPr="00895A10" w:rsidRDefault="00895A10" w:rsidP="00895A10">
      <w:pPr>
        <w:spacing w:after="160" w:line="360" w:lineRule="auto"/>
        <w:ind w:left="3119"/>
        <w:jc w:val="both"/>
        <w:rPr>
          <w:rFonts w:ascii="Arial" w:hAnsi="Arial" w:cs="Arial"/>
          <w:sz w:val="24"/>
          <w:szCs w:val="24"/>
        </w:rPr>
      </w:pPr>
    </w:p>
    <w:p w14:paraId="59837EC8" w14:textId="77777777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</w:p>
    <w:p w14:paraId="24A39354" w14:textId="247B1406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  <w:r w:rsidRPr="00895A10">
        <w:rPr>
          <w:rFonts w:ascii="Arial" w:hAnsi="Arial" w:cs="Arial"/>
          <w:sz w:val="24"/>
          <w:szCs w:val="24"/>
        </w:rPr>
        <w:t>Bom Retiro do Sul,</w:t>
      </w:r>
      <w:r w:rsidR="00A44B2F">
        <w:rPr>
          <w:rFonts w:ascii="Arial" w:hAnsi="Arial" w:cs="Arial"/>
          <w:sz w:val="24"/>
          <w:szCs w:val="24"/>
        </w:rPr>
        <w:t xml:space="preserve"> </w:t>
      </w:r>
      <w:r w:rsidR="0020705D">
        <w:rPr>
          <w:rFonts w:ascii="Arial" w:hAnsi="Arial" w:cs="Arial"/>
          <w:sz w:val="24"/>
          <w:szCs w:val="24"/>
        </w:rPr>
        <w:t>2</w:t>
      </w:r>
      <w:r w:rsidR="00A44B2F">
        <w:rPr>
          <w:rFonts w:ascii="Arial" w:hAnsi="Arial" w:cs="Arial"/>
          <w:sz w:val="24"/>
          <w:szCs w:val="24"/>
        </w:rPr>
        <w:t>9</w:t>
      </w:r>
      <w:r w:rsidRPr="00895A10">
        <w:rPr>
          <w:rFonts w:ascii="Arial" w:hAnsi="Arial" w:cs="Arial"/>
          <w:sz w:val="24"/>
          <w:szCs w:val="24"/>
        </w:rPr>
        <w:t xml:space="preserve"> de </w:t>
      </w:r>
      <w:r w:rsidR="00A44B2F">
        <w:rPr>
          <w:rFonts w:ascii="Arial" w:hAnsi="Arial" w:cs="Arial"/>
          <w:sz w:val="24"/>
          <w:szCs w:val="24"/>
        </w:rPr>
        <w:t>abril</w:t>
      </w:r>
      <w:r w:rsidR="0069052E">
        <w:rPr>
          <w:rFonts w:ascii="Arial" w:hAnsi="Arial" w:cs="Arial"/>
          <w:sz w:val="24"/>
          <w:szCs w:val="24"/>
        </w:rPr>
        <w:t xml:space="preserve"> </w:t>
      </w:r>
      <w:r w:rsidRPr="00895A10">
        <w:rPr>
          <w:rFonts w:ascii="Arial" w:hAnsi="Arial" w:cs="Arial"/>
          <w:sz w:val="24"/>
          <w:szCs w:val="24"/>
        </w:rPr>
        <w:t>de 202</w:t>
      </w:r>
      <w:r w:rsidR="001578A2">
        <w:rPr>
          <w:rFonts w:ascii="Arial" w:hAnsi="Arial" w:cs="Arial"/>
          <w:sz w:val="24"/>
          <w:szCs w:val="24"/>
        </w:rPr>
        <w:t>5.</w:t>
      </w:r>
    </w:p>
    <w:p w14:paraId="5A64586A" w14:textId="77777777" w:rsidR="008B44E0" w:rsidRPr="00561294" w:rsidRDefault="008B44E0" w:rsidP="00B613AC">
      <w:pPr>
        <w:suppressAutoHyphens/>
        <w:ind w:right="-1"/>
        <w:jc w:val="center"/>
      </w:pPr>
    </w:p>
    <w:sectPr w:rsidR="008B44E0" w:rsidRPr="0056129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73DA9" w14:textId="77777777" w:rsidR="0042047F" w:rsidRDefault="0042047F" w:rsidP="008C505E">
      <w:r>
        <w:separator/>
      </w:r>
    </w:p>
  </w:endnote>
  <w:endnote w:type="continuationSeparator" w:id="0">
    <w:p w14:paraId="05BE9E8B" w14:textId="77777777" w:rsidR="0042047F" w:rsidRDefault="0042047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2AD86" w14:textId="77777777" w:rsidR="0042047F" w:rsidRDefault="0042047F" w:rsidP="008C505E">
      <w:r>
        <w:separator/>
      </w:r>
    </w:p>
  </w:footnote>
  <w:footnote w:type="continuationSeparator" w:id="0">
    <w:p w14:paraId="739D123A" w14:textId="77777777" w:rsidR="0042047F" w:rsidRDefault="0042047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208370821">
    <w:abstractNumId w:val="1"/>
  </w:num>
  <w:num w:numId="2" w16cid:durableId="1336684186">
    <w:abstractNumId w:val="2"/>
  </w:num>
  <w:num w:numId="3" w16cid:durableId="64716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4682"/>
    <w:rsid w:val="0002731C"/>
    <w:rsid w:val="00027BDF"/>
    <w:rsid w:val="00051C44"/>
    <w:rsid w:val="000579FB"/>
    <w:rsid w:val="00060A95"/>
    <w:rsid w:val="00064EFD"/>
    <w:rsid w:val="000A2B7C"/>
    <w:rsid w:val="000B7951"/>
    <w:rsid w:val="000C54FA"/>
    <w:rsid w:val="000C71C3"/>
    <w:rsid w:val="000C7A6A"/>
    <w:rsid w:val="000D73EA"/>
    <w:rsid w:val="00104915"/>
    <w:rsid w:val="00104B42"/>
    <w:rsid w:val="001268A9"/>
    <w:rsid w:val="001336D1"/>
    <w:rsid w:val="00134C4C"/>
    <w:rsid w:val="001477F1"/>
    <w:rsid w:val="00150DD1"/>
    <w:rsid w:val="001578A2"/>
    <w:rsid w:val="001A344C"/>
    <w:rsid w:val="001A5DDA"/>
    <w:rsid w:val="001B7FEA"/>
    <w:rsid w:val="001C2F03"/>
    <w:rsid w:val="001D02E7"/>
    <w:rsid w:val="001E2FCF"/>
    <w:rsid w:val="001E5380"/>
    <w:rsid w:val="001E6D0B"/>
    <w:rsid w:val="001F3762"/>
    <w:rsid w:val="001F53C9"/>
    <w:rsid w:val="00204247"/>
    <w:rsid w:val="0020705D"/>
    <w:rsid w:val="0021083E"/>
    <w:rsid w:val="002340B1"/>
    <w:rsid w:val="0023675A"/>
    <w:rsid w:val="00243AE1"/>
    <w:rsid w:val="00245DB4"/>
    <w:rsid w:val="00251744"/>
    <w:rsid w:val="002752AB"/>
    <w:rsid w:val="00282DC5"/>
    <w:rsid w:val="00295DD8"/>
    <w:rsid w:val="002A47C6"/>
    <w:rsid w:val="002B299E"/>
    <w:rsid w:val="002C08C4"/>
    <w:rsid w:val="002E6DDC"/>
    <w:rsid w:val="003265E2"/>
    <w:rsid w:val="00336C91"/>
    <w:rsid w:val="003402CE"/>
    <w:rsid w:val="00350D81"/>
    <w:rsid w:val="00370179"/>
    <w:rsid w:val="00375D5D"/>
    <w:rsid w:val="00381817"/>
    <w:rsid w:val="00383173"/>
    <w:rsid w:val="00385622"/>
    <w:rsid w:val="003A0567"/>
    <w:rsid w:val="003A1F42"/>
    <w:rsid w:val="003C2F8D"/>
    <w:rsid w:val="003D7084"/>
    <w:rsid w:val="003F7A6C"/>
    <w:rsid w:val="00400DE2"/>
    <w:rsid w:val="0040396F"/>
    <w:rsid w:val="00413AF3"/>
    <w:rsid w:val="00414CA3"/>
    <w:rsid w:val="00416E52"/>
    <w:rsid w:val="0042047F"/>
    <w:rsid w:val="00450D81"/>
    <w:rsid w:val="004520B0"/>
    <w:rsid w:val="00454DCE"/>
    <w:rsid w:val="00457CAA"/>
    <w:rsid w:val="0046306D"/>
    <w:rsid w:val="004677A6"/>
    <w:rsid w:val="004740CD"/>
    <w:rsid w:val="00483CC6"/>
    <w:rsid w:val="00484407"/>
    <w:rsid w:val="0049038E"/>
    <w:rsid w:val="004B052D"/>
    <w:rsid w:val="004E5274"/>
    <w:rsid w:val="004E6BE6"/>
    <w:rsid w:val="004E6F3A"/>
    <w:rsid w:val="00511AE4"/>
    <w:rsid w:val="00534F40"/>
    <w:rsid w:val="005443AC"/>
    <w:rsid w:val="005610FF"/>
    <w:rsid w:val="00561294"/>
    <w:rsid w:val="005668C4"/>
    <w:rsid w:val="0057475D"/>
    <w:rsid w:val="0057558B"/>
    <w:rsid w:val="005776B1"/>
    <w:rsid w:val="00582AE0"/>
    <w:rsid w:val="0059604E"/>
    <w:rsid w:val="005B0C3D"/>
    <w:rsid w:val="005B10B5"/>
    <w:rsid w:val="005B26B2"/>
    <w:rsid w:val="005C0C5D"/>
    <w:rsid w:val="005C68C0"/>
    <w:rsid w:val="005D34E1"/>
    <w:rsid w:val="005D469C"/>
    <w:rsid w:val="005E2448"/>
    <w:rsid w:val="005E7128"/>
    <w:rsid w:val="005F6D5D"/>
    <w:rsid w:val="00607434"/>
    <w:rsid w:val="00630E0B"/>
    <w:rsid w:val="00656AC9"/>
    <w:rsid w:val="00672012"/>
    <w:rsid w:val="00675F89"/>
    <w:rsid w:val="006807A9"/>
    <w:rsid w:val="006828D0"/>
    <w:rsid w:val="00686034"/>
    <w:rsid w:val="00686CBA"/>
    <w:rsid w:val="0069052E"/>
    <w:rsid w:val="006915A7"/>
    <w:rsid w:val="006A3071"/>
    <w:rsid w:val="006C0BD8"/>
    <w:rsid w:val="006C4444"/>
    <w:rsid w:val="006F25DC"/>
    <w:rsid w:val="006F2E3B"/>
    <w:rsid w:val="006F68D3"/>
    <w:rsid w:val="0070317F"/>
    <w:rsid w:val="00706C5E"/>
    <w:rsid w:val="00707E83"/>
    <w:rsid w:val="007205D5"/>
    <w:rsid w:val="00745B4B"/>
    <w:rsid w:val="00747628"/>
    <w:rsid w:val="00747F64"/>
    <w:rsid w:val="00793B4B"/>
    <w:rsid w:val="007C41A6"/>
    <w:rsid w:val="007C6541"/>
    <w:rsid w:val="007D0FC9"/>
    <w:rsid w:val="007E30E7"/>
    <w:rsid w:val="007F598A"/>
    <w:rsid w:val="00803F94"/>
    <w:rsid w:val="00817EC8"/>
    <w:rsid w:val="00825292"/>
    <w:rsid w:val="00831EA7"/>
    <w:rsid w:val="00834BB0"/>
    <w:rsid w:val="00871044"/>
    <w:rsid w:val="00871E83"/>
    <w:rsid w:val="008764A9"/>
    <w:rsid w:val="00882441"/>
    <w:rsid w:val="00885B5E"/>
    <w:rsid w:val="00893A50"/>
    <w:rsid w:val="00893B34"/>
    <w:rsid w:val="00895A10"/>
    <w:rsid w:val="008A3922"/>
    <w:rsid w:val="008A4139"/>
    <w:rsid w:val="008B44E0"/>
    <w:rsid w:val="008B480C"/>
    <w:rsid w:val="008B6E67"/>
    <w:rsid w:val="008C505E"/>
    <w:rsid w:val="008C6689"/>
    <w:rsid w:val="008D317E"/>
    <w:rsid w:val="008F272F"/>
    <w:rsid w:val="009159B4"/>
    <w:rsid w:val="00915C47"/>
    <w:rsid w:val="00921409"/>
    <w:rsid w:val="009246CC"/>
    <w:rsid w:val="00925001"/>
    <w:rsid w:val="0093611B"/>
    <w:rsid w:val="00951B0D"/>
    <w:rsid w:val="00952007"/>
    <w:rsid w:val="00957C99"/>
    <w:rsid w:val="0096281E"/>
    <w:rsid w:val="00964799"/>
    <w:rsid w:val="00974185"/>
    <w:rsid w:val="009822B5"/>
    <w:rsid w:val="00982864"/>
    <w:rsid w:val="009874E1"/>
    <w:rsid w:val="00991039"/>
    <w:rsid w:val="00995A2E"/>
    <w:rsid w:val="009B4011"/>
    <w:rsid w:val="009C4822"/>
    <w:rsid w:val="009D0834"/>
    <w:rsid w:val="009D3BB5"/>
    <w:rsid w:val="00A04FB4"/>
    <w:rsid w:val="00A14B55"/>
    <w:rsid w:val="00A24CCC"/>
    <w:rsid w:val="00A30640"/>
    <w:rsid w:val="00A34578"/>
    <w:rsid w:val="00A44B2F"/>
    <w:rsid w:val="00A45415"/>
    <w:rsid w:val="00A45B10"/>
    <w:rsid w:val="00A5480B"/>
    <w:rsid w:val="00A56A84"/>
    <w:rsid w:val="00A70157"/>
    <w:rsid w:val="00A7138D"/>
    <w:rsid w:val="00A765AC"/>
    <w:rsid w:val="00A85E27"/>
    <w:rsid w:val="00A954D1"/>
    <w:rsid w:val="00A97E18"/>
    <w:rsid w:val="00AA2DFF"/>
    <w:rsid w:val="00AA3DE3"/>
    <w:rsid w:val="00AB45BC"/>
    <w:rsid w:val="00AB52A8"/>
    <w:rsid w:val="00AC0449"/>
    <w:rsid w:val="00AC3D49"/>
    <w:rsid w:val="00AE1449"/>
    <w:rsid w:val="00AE34D7"/>
    <w:rsid w:val="00AE3C56"/>
    <w:rsid w:val="00AE6AA5"/>
    <w:rsid w:val="00AE7C85"/>
    <w:rsid w:val="00AF101E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571A7"/>
    <w:rsid w:val="00B600F5"/>
    <w:rsid w:val="00B613AC"/>
    <w:rsid w:val="00B62352"/>
    <w:rsid w:val="00B6555A"/>
    <w:rsid w:val="00B87C86"/>
    <w:rsid w:val="00B900E0"/>
    <w:rsid w:val="00BA0FEF"/>
    <w:rsid w:val="00BB38D3"/>
    <w:rsid w:val="00BC0F68"/>
    <w:rsid w:val="00BD0B91"/>
    <w:rsid w:val="00BD70C2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759A6"/>
    <w:rsid w:val="00CA2517"/>
    <w:rsid w:val="00CE4F64"/>
    <w:rsid w:val="00CE710A"/>
    <w:rsid w:val="00CF60A9"/>
    <w:rsid w:val="00CF682A"/>
    <w:rsid w:val="00D05C9D"/>
    <w:rsid w:val="00D07A81"/>
    <w:rsid w:val="00D11E37"/>
    <w:rsid w:val="00D25115"/>
    <w:rsid w:val="00D37705"/>
    <w:rsid w:val="00D43FA4"/>
    <w:rsid w:val="00D4666F"/>
    <w:rsid w:val="00D46C84"/>
    <w:rsid w:val="00D5082E"/>
    <w:rsid w:val="00D5369F"/>
    <w:rsid w:val="00D612C8"/>
    <w:rsid w:val="00D81DFB"/>
    <w:rsid w:val="00D96D68"/>
    <w:rsid w:val="00DA6CBE"/>
    <w:rsid w:val="00DC0BBF"/>
    <w:rsid w:val="00DC6399"/>
    <w:rsid w:val="00DC63CA"/>
    <w:rsid w:val="00DC739D"/>
    <w:rsid w:val="00DE1C37"/>
    <w:rsid w:val="00DE46CA"/>
    <w:rsid w:val="00DE564E"/>
    <w:rsid w:val="00DE6BC0"/>
    <w:rsid w:val="00DF1665"/>
    <w:rsid w:val="00DF3DAD"/>
    <w:rsid w:val="00E0035A"/>
    <w:rsid w:val="00E24FCF"/>
    <w:rsid w:val="00E255D1"/>
    <w:rsid w:val="00E55B5B"/>
    <w:rsid w:val="00E56E20"/>
    <w:rsid w:val="00E8060E"/>
    <w:rsid w:val="00E84711"/>
    <w:rsid w:val="00E914D4"/>
    <w:rsid w:val="00EA1136"/>
    <w:rsid w:val="00EA2B37"/>
    <w:rsid w:val="00EA7EC9"/>
    <w:rsid w:val="00EB04E8"/>
    <w:rsid w:val="00EB2349"/>
    <w:rsid w:val="00ED2807"/>
    <w:rsid w:val="00EE4435"/>
    <w:rsid w:val="00EE6070"/>
    <w:rsid w:val="00EF4BD3"/>
    <w:rsid w:val="00F02EAF"/>
    <w:rsid w:val="00F17ADE"/>
    <w:rsid w:val="00F272B8"/>
    <w:rsid w:val="00F33C37"/>
    <w:rsid w:val="00F431E8"/>
    <w:rsid w:val="00F50D77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2B55"/>
    <w:rsid w:val="00FD6DE9"/>
    <w:rsid w:val="00FE5782"/>
    <w:rsid w:val="00FF25F0"/>
    <w:rsid w:val="00FF2AAE"/>
    <w:rsid w:val="00FF4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Fontepargpadro"/>
    <w:rsid w:val="00B571A7"/>
  </w:style>
  <w:style w:type="table" w:customStyle="1" w:styleId="Tabelacomgrade1">
    <w:name w:val="Tabela com grade1"/>
    <w:basedOn w:val="Tabelanormal"/>
    <w:next w:val="Tabelacomgrade"/>
    <w:uiPriority w:val="39"/>
    <w:rsid w:val="00895A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78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4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0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9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1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2025-04-29T17:15:00Z</cp:lastPrinted>
  <dcterms:created xsi:type="dcterms:W3CDTF">2025-04-29T17:14:00Z</dcterms:created>
  <dcterms:modified xsi:type="dcterms:W3CDTF">2025-04-29T17:15:00Z</dcterms:modified>
</cp:coreProperties>
</file>