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189B6" w14:textId="77777777" w:rsidR="00561294" w:rsidRDefault="00561294" w:rsidP="00561294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</w:p>
    <w:p w14:paraId="05B09022" w14:textId="5A4B14A5" w:rsidR="00895A10" w:rsidRPr="00895A10" w:rsidRDefault="00895A10" w:rsidP="00895A10">
      <w:pPr>
        <w:jc w:val="center"/>
        <w:rPr>
          <w:rFonts w:ascii="Arial" w:hAnsi="Arial" w:cs="Arial"/>
          <w:b/>
          <w:sz w:val="24"/>
          <w:szCs w:val="24"/>
        </w:rPr>
      </w:pPr>
      <w:r w:rsidRPr="00895A10">
        <w:rPr>
          <w:rFonts w:ascii="Arial" w:hAnsi="Arial" w:cs="Arial"/>
          <w:b/>
          <w:sz w:val="24"/>
          <w:szCs w:val="24"/>
        </w:rPr>
        <w:t>EMENDA Nº</w:t>
      </w:r>
      <w:r w:rsidR="008D2A2D">
        <w:rPr>
          <w:rFonts w:ascii="Arial" w:hAnsi="Arial" w:cs="Arial"/>
          <w:b/>
          <w:sz w:val="24"/>
          <w:szCs w:val="24"/>
        </w:rPr>
        <w:t xml:space="preserve"> </w:t>
      </w:r>
      <w:r w:rsidR="007D0FC9">
        <w:rPr>
          <w:rFonts w:ascii="Arial" w:hAnsi="Arial" w:cs="Arial"/>
          <w:b/>
          <w:sz w:val="24"/>
          <w:szCs w:val="24"/>
        </w:rPr>
        <w:t>1</w:t>
      </w:r>
      <w:r w:rsidR="008D2A2D">
        <w:rPr>
          <w:rFonts w:ascii="Arial" w:hAnsi="Arial" w:cs="Arial"/>
          <w:b/>
          <w:sz w:val="24"/>
          <w:szCs w:val="24"/>
        </w:rPr>
        <w:t>8</w:t>
      </w:r>
      <w:r w:rsidRPr="00895A10">
        <w:rPr>
          <w:rFonts w:ascii="Arial" w:hAnsi="Arial" w:cs="Arial"/>
          <w:b/>
          <w:sz w:val="24"/>
          <w:szCs w:val="24"/>
        </w:rPr>
        <w:t xml:space="preserve"> AO PROJETO DE LEI </w:t>
      </w:r>
      <w:r w:rsidR="002752AB">
        <w:rPr>
          <w:rFonts w:ascii="Arial" w:hAnsi="Arial" w:cs="Arial"/>
          <w:b/>
          <w:sz w:val="24"/>
          <w:szCs w:val="24"/>
        </w:rPr>
        <w:t>32</w:t>
      </w:r>
      <w:r w:rsidRPr="00895A10">
        <w:rPr>
          <w:rFonts w:ascii="Arial" w:hAnsi="Arial" w:cs="Arial"/>
          <w:b/>
          <w:sz w:val="24"/>
          <w:szCs w:val="24"/>
        </w:rPr>
        <w:t>/202</w:t>
      </w:r>
      <w:r w:rsidR="002752AB">
        <w:rPr>
          <w:rFonts w:ascii="Arial" w:hAnsi="Arial" w:cs="Arial"/>
          <w:b/>
          <w:sz w:val="24"/>
          <w:szCs w:val="24"/>
        </w:rPr>
        <w:t>5</w:t>
      </w:r>
    </w:p>
    <w:p w14:paraId="61962D49" w14:textId="77777777" w:rsidR="00895A10" w:rsidRPr="00895A10" w:rsidRDefault="00895A10" w:rsidP="00895A10">
      <w:pPr>
        <w:rPr>
          <w:rFonts w:ascii="Arial" w:hAnsi="Arial" w:cs="Arial"/>
          <w:b/>
          <w:sz w:val="24"/>
          <w:szCs w:val="24"/>
        </w:rPr>
      </w:pPr>
    </w:p>
    <w:p w14:paraId="5954278E" w14:textId="77777777" w:rsidR="00895A10" w:rsidRPr="00895A10" w:rsidRDefault="00895A10" w:rsidP="00895A10">
      <w:pPr>
        <w:rPr>
          <w:rFonts w:ascii="Arial" w:hAnsi="Arial" w:cs="Arial"/>
          <w:b/>
          <w:sz w:val="24"/>
          <w:szCs w:val="24"/>
        </w:rPr>
      </w:pPr>
    </w:p>
    <w:p w14:paraId="0C7E4ADB" w14:textId="3435F9A8" w:rsidR="00895A10" w:rsidRPr="00895A10" w:rsidRDefault="00895A10" w:rsidP="00895A10">
      <w:pPr>
        <w:spacing w:after="160" w:line="256" w:lineRule="auto"/>
        <w:ind w:left="3828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895A10">
        <w:rPr>
          <w:rFonts w:ascii="Arial" w:eastAsia="Calibri" w:hAnsi="Arial" w:cs="Arial"/>
          <w:i/>
          <w:iCs/>
          <w:sz w:val="22"/>
          <w:szCs w:val="22"/>
          <w:lang w:eastAsia="en-US"/>
        </w:rPr>
        <w:t>“Aprova o Calendário de Eventos do Município para o ano de 202</w:t>
      </w:r>
      <w:r w:rsidR="002752AB">
        <w:rPr>
          <w:rFonts w:ascii="Arial" w:eastAsia="Calibri" w:hAnsi="Arial" w:cs="Arial"/>
          <w:i/>
          <w:iCs/>
          <w:sz w:val="22"/>
          <w:szCs w:val="22"/>
          <w:lang w:eastAsia="en-US"/>
        </w:rPr>
        <w:t>5</w:t>
      </w:r>
      <w:r w:rsidRPr="00895A1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e dá outras providências.”</w:t>
      </w:r>
    </w:p>
    <w:p w14:paraId="640A65FC" w14:textId="77777777" w:rsidR="00895A10" w:rsidRPr="00895A10" w:rsidRDefault="00895A10" w:rsidP="00895A10">
      <w:pPr>
        <w:spacing w:after="160" w:line="256" w:lineRule="auto"/>
        <w:ind w:left="3828"/>
        <w:rPr>
          <w:rFonts w:ascii="Calibri" w:eastAsia="Calibri" w:hAnsi="Calibri"/>
          <w:i/>
          <w:iCs/>
          <w:sz w:val="22"/>
          <w:szCs w:val="22"/>
        </w:rPr>
      </w:pPr>
    </w:p>
    <w:tbl>
      <w:tblPr>
        <w:tblStyle w:val="Tabelacomgrade1"/>
        <w:tblpPr w:leftFromText="141" w:rightFromText="141" w:vertAnchor="text" w:horzAnchor="margin" w:tblpY="182"/>
        <w:tblW w:w="8506" w:type="dxa"/>
        <w:tblInd w:w="0" w:type="dxa"/>
        <w:tblLook w:val="04A0" w:firstRow="1" w:lastRow="0" w:firstColumn="1" w:lastColumn="0" w:noHBand="0" w:noVBand="1"/>
      </w:tblPr>
      <w:tblGrid>
        <w:gridCol w:w="8506"/>
      </w:tblGrid>
      <w:tr w:rsidR="00895A10" w:rsidRPr="00895A10" w14:paraId="14EE4D79" w14:textId="77777777" w:rsidTr="001E6D0B">
        <w:trPr>
          <w:trHeight w:val="416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57C0" w14:textId="30849003" w:rsidR="00895A10" w:rsidRPr="00895A10" w:rsidRDefault="00895A10" w:rsidP="00895A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 w:rsidR="007D0FC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D2A2D">
              <w:rPr>
                <w:rFonts w:ascii="Arial" w:hAnsi="Arial" w:cs="Arial"/>
                <w:b/>
                <w:sz w:val="24"/>
                <w:szCs w:val="24"/>
              </w:rPr>
              <w:t xml:space="preserve">8 </w:t>
            </w:r>
            <w:proofErr w:type="gramStart"/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 w:rsidR="008D2A2D" w:rsidRPr="00895A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2A2D" w:rsidRPr="00895A10">
              <w:rPr>
                <w:rFonts w:ascii="Arial" w:hAnsi="Arial" w:cs="Arial"/>
                <w:b/>
                <w:sz w:val="24"/>
                <w:szCs w:val="24"/>
              </w:rPr>
              <w:t>EMENDA</w:t>
            </w:r>
            <w:proofErr w:type="gramEnd"/>
            <w:r w:rsidR="008D2A2D" w:rsidRPr="00895A10">
              <w:rPr>
                <w:rFonts w:ascii="Arial" w:hAnsi="Arial" w:cs="Arial"/>
                <w:b/>
                <w:sz w:val="24"/>
                <w:szCs w:val="24"/>
              </w:rPr>
              <w:t xml:space="preserve"> ADITIVA </w:t>
            </w:r>
            <w:r w:rsidR="008D2A2D">
              <w:rPr>
                <w:rFonts w:ascii="Arial" w:hAnsi="Arial" w:cs="Arial"/>
                <w:b/>
                <w:sz w:val="24"/>
                <w:szCs w:val="24"/>
              </w:rPr>
              <w:t xml:space="preserve">AO PL </w:t>
            </w:r>
            <w:r w:rsidR="008D2A2D" w:rsidRPr="00895A10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 w:rsidR="008D2A2D">
              <w:rPr>
                <w:rFonts w:ascii="Arial" w:hAnsi="Arial" w:cs="Arial"/>
                <w:b/>
                <w:sz w:val="24"/>
                <w:szCs w:val="24"/>
              </w:rPr>
              <w:t>32</w:t>
            </w:r>
            <w:r w:rsidR="008D2A2D" w:rsidRPr="00895A10">
              <w:rPr>
                <w:rFonts w:ascii="Arial" w:hAnsi="Arial" w:cs="Arial"/>
                <w:b/>
                <w:sz w:val="24"/>
                <w:szCs w:val="24"/>
              </w:rPr>
              <w:t xml:space="preserve"> /202</w:t>
            </w:r>
            <w:r w:rsidR="008D2A2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95A10" w:rsidRPr="00895A10" w14:paraId="6874B589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E404" w14:textId="1A91D521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</w:pPr>
            <w:r w:rsidRPr="00895A10">
              <w:rPr>
                <w:rFonts w:ascii="Arial" w:hAnsi="Arial" w:cs="Arial"/>
                <w:sz w:val="24"/>
                <w:szCs w:val="24"/>
              </w:rPr>
              <w:t>Insere no</w:t>
            </w:r>
            <w:r w:rsidR="001E6D0B">
              <w:rPr>
                <w:rFonts w:ascii="Arial" w:hAnsi="Arial" w:cs="Arial"/>
                <w:sz w:val="24"/>
                <w:szCs w:val="24"/>
              </w:rPr>
              <w:t xml:space="preserve">s dias </w:t>
            </w:r>
            <w:r w:rsidR="001E6D0B" w:rsidRPr="001E6D0B">
              <w:t>16</w:t>
            </w:r>
            <w:r w:rsidR="001E6D0B" w:rsidRPr="001E6D0B">
              <w:rPr>
                <w:rFonts w:ascii="Arial" w:hAnsi="Arial" w:cs="Arial"/>
                <w:sz w:val="24"/>
                <w:szCs w:val="24"/>
              </w:rPr>
              <w:t xml:space="preserve">, 17 e 18 </w:t>
            </w:r>
            <w:r w:rsidR="001E6D0B">
              <w:rPr>
                <w:rFonts w:ascii="Arial" w:hAnsi="Arial" w:cs="Arial"/>
                <w:sz w:val="24"/>
                <w:szCs w:val="24"/>
              </w:rPr>
              <w:t>do</w:t>
            </w:r>
            <w:r w:rsidR="006905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052E" w:rsidRPr="00895A10">
              <w:rPr>
                <w:rFonts w:ascii="Arial" w:hAnsi="Arial" w:cs="Arial"/>
                <w:sz w:val="24"/>
                <w:szCs w:val="24"/>
              </w:rPr>
              <w:t>Mês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1E6D0B">
              <w:rPr>
                <w:rFonts w:ascii="Arial" w:hAnsi="Arial" w:cs="Arial"/>
                <w:sz w:val="24"/>
                <w:szCs w:val="24"/>
              </w:rPr>
              <w:t xml:space="preserve">Abril 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do Anexo ao Projeto de Lei </w:t>
            </w:r>
            <w:r w:rsidR="002752AB">
              <w:rPr>
                <w:rFonts w:ascii="Arial" w:hAnsi="Arial" w:cs="Arial"/>
                <w:sz w:val="24"/>
                <w:szCs w:val="24"/>
              </w:rPr>
              <w:t>32</w:t>
            </w:r>
            <w:r w:rsidRPr="00895A10">
              <w:rPr>
                <w:rFonts w:ascii="Arial" w:hAnsi="Arial" w:cs="Arial"/>
                <w:sz w:val="24"/>
                <w:szCs w:val="24"/>
              </w:rPr>
              <w:t>/202</w:t>
            </w:r>
            <w:r w:rsidR="002752AB">
              <w:rPr>
                <w:rFonts w:ascii="Arial" w:hAnsi="Arial" w:cs="Arial"/>
                <w:sz w:val="24"/>
                <w:szCs w:val="24"/>
              </w:rPr>
              <w:t>5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o seguinte: </w:t>
            </w:r>
            <w:r w:rsidRPr="00895A10"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14:paraId="5D1E24C0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6E928D91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362A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</w:pPr>
          </w:p>
          <w:p w14:paraId="25DBCA97" w14:textId="0EF8CF9D" w:rsidR="00895A10" w:rsidRPr="00895A10" w:rsidRDefault="001E6D0B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“</w:t>
            </w:r>
            <w:r w:rsidR="008D2A2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16,17 e 18 - </w:t>
            </w:r>
            <w:r w:rsidRPr="001E6D0B">
              <w:rPr>
                <w:rFonts w:ascii="Arial" w:hAnsi="Arial" w:cs="Arial"/>
              </w:rPr>
              <w:t>Feira do Peixe no Recanto do Peixe</w:t>
            </w:r>
            <w:r w:rsidRPr="00A70157">
              <w:rPr>
                <w:rFonts w:ascii="Arial" w:hAnsi="Arial" w:cs="Arial"/>
                <w:sz w:val="24"/>
                <w:szCs w:val="24"/>
              </w:rPr>
              <w:t xml:space="preserve"> “</w:t>
            </w:r>
          </w:p>
          <w:p w14:paraId="7BF7DAD1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2FB8996A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E772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B4A5F4" w14:textId="42D2CD41" w:rsidR="00895A10" w:rsidRPr="00895A10" w:rsidRDefault="00895A10" w:rsidP="00895A10">
            <w:pPr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bCs/>
                <w:sz w:val="24"/>
                <w:szCs w:val="24"/>
              </w:rPr>
              <w:t>Autor: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Vereador </w:t>
            </w:r>
            <w:r w:rsidR="00150DD1">
              <w:rPr>
                <w:rFonts w:ascii="Arial" w:hAnsi="Arial" w:cs="Arial"/>
                <w:sz w:val="24"/>
                <w:szCs w:val="24"/>
              </w:rPr>
              <w:t xml:space="preserve">João Pedro Pazuch </w:t>
            </w:r>
          </w:p>
          <w:p w14:paraId="774F5B8D" w14:textId="77777777" w:rsidR="00895A10" w:rsidRPr="00895A10" w:rsidRDefault="00895A10" w:rsidP="00895A10">
            <w:pPr>
              <w:ind w:left="2835" w:hanging="2835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  <w:p w14:paraId="3A782F3A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1FB3BC61" w14:textId="77777777" w:rsidTr="00895A10">
        <w:trPr>
          <w:trHeight w:val="42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33A9" w14:textId="77777777" w:rsidR="001E6D0B" w:rsidRPr="001E6D0B" w:rsidRDefault="00895A10" w:rsidP="001E6D0B">
            <w:pPr>
              <w:jc w:val="both"/>
              <w:rPr>
                <w:rFonts w:ascii="Arial" w:hAnsi="Arial" w:cs="Arial"/>
              </w:rPr>
            </w:pPr>
            <w:r w:rsidRPr="00895A10">
              <w:rPr>
                <w:rFonts w:ascii="Arial" w:hAnsi="Arial" w:cs="Arial"/>
                <w:b/>
                <w:bCs/>
                <w:sz w:val="24"/>
                <w:szCs w:val="24"/>
              </w:rPr>
              <w:t>Mensagem Justificativa</w:t>
            </w:r>
            <w:r w:rsidR="001578A2" w:rsidRPr="001E6D0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F3762" w:rsidRPr="001E6D0B">
              <w:rPr>
                <w:rFonts w:ascii="Arial" w:hAnsi="Arial" w:cs="Arial"/>
              </w:rPr>
              <w:t xml:space="preserve"> </w:t>
            </w:r>
            <w:r w:rsidR="001E6D0B" w:rsidRPr="001E6D0B">
              <w:rPr>
                <w:rFonts w:ascii="Arial" w:hAnsi="Arial" w:cs="Arial"/>
              </w:rPr>
              <w:t>A presente emenda tem por objetivo incluir a Feira do Peixe no Recanto do Peixe, em Águas Boas no Calendário Oficial de Eventos do Município, uma vez que o evento não estava previsto no Anexo enviado.</w:t>
            </w:r>
          </w:p>
          <w:p w14:paraId="43FF930A" w14:textId="77777777" w:rsidR="001E6D0B" w:rsidRPr="001E6D0B" w:rsidRDefault="001E6D0B" w:rsidP="001E6D0B">
            <w:pPr>
              <w:jc w:val="both"/>
              <w:rPr>
                <w:rFonts w:ascii="Arial" w:hAnsi="Arial" w:cs="Arial"/>
              </w:rPr>
            </w:pPr>
            <w:r w:rsidRPr="001E6D0B">
              <w:rPr>
                <w:rFonts w:ascii="Arial" w:hAnsi="Arial" w:cs="Arial"/>
              </w:rPr>
              <w:t>A feira tem papel fundamental na promoção da cultura do pescado, proporcionando aos consumidores produtos frescos e de qualidade, além de fortalecer os produtores locais. O evento ocorre tradicionalmente durante a Semana Santa, quando há uma demanda maior por peixes, sendo uma oportunidade para fomentar a economia do setor e valorizar os pequenos produtores da região.</w:t>
            </w:r>
          </w:p>
          <w:p w14:paraId="3EB8CCC3" w14:textId="77777777" w:rsidR="001E6D0B" w:rsidRPr="001E6D0B" w:rsidRDefault="001E6D0B" w:rsidP="001E6D0B">
            <w:pPr>
              <w:jc w:val="both"/>
              <w:rPr>
                <w:rFonts w:ascii="Arial" w:hAnsi="Arial" w:cs="Arial"/>
              </w:rPr>
            </w:pPr>
            <w:r w:rsidRPr="001E6D0B">
              <w:rPr>
                <w:rFonts w:ascii="Arial" w:hAnsi="Arial" w:cs="Arial"/>
              </w:rPr>
              <w:t>Dessa forma, a inclusão da Feira do Peixe no Recanto do Peixe, em Águas Boas no calendário oficial do município reforça a importância do evento e incentiva sua continuidade, garantindo o acesso da população a um produto essencial nesse período.</w:t>
            </w:r>
          </w:p>
          <w:p w14:paraId="57E24D13" w14:textId="52941E6B" w:rsidR="00895A10" w:rsidRPr="00895A10" w:rsidRDefault="00895A10" w:rsidP="00150D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4E8CFC" w14:textId="77777777" w:rsidR="00895A10" w:rsidRPr="00895A10" w:rsidRDefault="00895A10" w:rsidP="00895A10">
      <w:pPr>
        <w:spacing w:after="160" w:line="360" w:lineRule="auto"/>
        <w:ind w:left="3119"/>
        <w:jc w:val="both"/>
        <w:rPr>
          <w:rFonts w:ascii="Arial" w:hAnsi="Arial" w:cs="Arial"/>
          <w:sz w:val="24"/>
          <w:szCs w:val="24"/>
        </w:rPr>
      </w:pPr>
    </w:p>
    <w:p w14:paraId="59837EC8" w14:textId="77777777" w:rsidR="00895A10" w:rsidRPr="00895A10" w:rsidRDefault="00895A10" w:rsidP="00895A10">
      <w:pPr>
        <w:spacing w:after="160" w:line="256" w:lineRule="auto"/>
        <w:jc w:val="center"/>
        <w:rPr>
          <w:rFonts w:ascii="Arial" w:hAnsi="Arial" w:cs="Arial"/>
          <w:sz w:val="24"/>
          <w:szCs w:val="24"/>
        </w:rPr>
      </w:pPr>
    </w:p>
    <w:p w14:paraId="24A39354" w14:textId="0801FAE3" w:rsidR="00895A10" w:rsidRPr="00895A10" w:rsidRDefault="00895A10" w:rsidP="00895A10">
      <w:pPr>
        <w:spacing w:after="160" w:line="256" w:lineRule="auto"/>
        <w:jc w:val="center"/>
        <w:rPr>
          <w:rFonts w:ascii="Arial" w:hAnsi="Arial" w:cs="Arial"/>
          <w:sz w:val="24"/>
          <w:szCs w:val="24"/>
        </w:rPr>
      </w:pPr>
      <w:r w:rsidRPr="00895A10">
        <w:rPr>
          <w:rFonts w:ascii="Arial" w:hAnsi="Arial" w:cs="Arial"/>
          <w:sz w:val="24"/>
          <w:szCs w:val="24"/>
        </w:rPr>
        <w:t>Bom Retiro do Sul,</w:t>
      </w:r>
      <w:r w:rsidR="008D2A2D">
        <w:rPr>
          <w:rFonts w:ascii="Arial" w:hAnsi="Arial" w:cs="Arial"/>
          <w:sz w:val="24"/>
          <w:szCs w:val="24"/>
        </w:rPr>
        <w:t xml:space="preserve"> </w:t>
      </w:r>
      <w:r w:rsidR="0069052E">
        <w:rPr>
          <w:rFonts w:ascii="Arial" w:hAnsi="Arial" w:cs="Arial"/>
          <w:sz w:val="24"/>
          <w:szCs w:val="24"/>
        </w:rPr>
        <w:t>0</w:t>
      </w:r>
      <w:r w:rsidR="008D2A2D">
        <w:rPr>
          <w:rFonts w:ascii="Arial" w:hAnsi="Arial" w:cs="Arial"/>
          <w:sz w:val="24"/>
          <w:szCs w:val="24"/>
        </w:rPr>
        <w:t>6</w:t>
      </w:r>
      <w:r w:rsidRPr="00895A10">
        <w:rPr>
          <w:rFonts w:ascii="Arial" w:hAnsi="Arial" w:cs="Arial"/>
          <w:sz w:val="24"/>
          <w:szCs w:val="24"/>
        </w:rPr>
        <w:t xml:space="preserve"> de </w:t>
      </w:r>
      <w:r w:rsidR="0069052E">
        <w:rPr>
          <w:rFonts w:ascii="Arial" w:hAnsi="Arial" w:cs="Arial"/>
          <w:sz w:val="24"/>
          <w:szCs w:val="24"/>
        </w:rPr>
        <w:t xml:space="preserve">março </w:t>
      </w:r>
      <w:r w:rsidRPr="00895A10">
        <w:rPr>
          <w:rFonts w:ascii="Arial" w:hAnsi="Arial" w:cs="Arial"/>
          <w:sz w:val="24"/>
          <w:szCs w:val="24"/>
        </w:rPr>
        <w:t>de 202</w:t>
      </w:r>
      <w:r w:rsidR="001578A2">
        <w:rPr>
          <w:rFonts w:ascii="Arial" w:hAnsi="Arial" w:cs="Arial"/>
          <w:sz w:val="24"/>
          <w:szCs w:val="24"/>
        </w:rPr>
        <w:t>5.</w:t>
      </w:r>
    </w:p>
    <w:p w14:paraId="5A64586A" w14:textId="77777777" w:rsidR="008B44E0" w:rsidRPr="00561294" w:rsidRDefault="008B44E0" w:rsidP="00B613AC">
      <w:pPr>
        <w:suppressAutoHyphens/>
        <w:ind w:right="-1"/>
        <w:jc w:val="center"/>
      </w:pPr>
    </w:p>
    <w:sectPr w:rsidR="008B44E0" w:rsidRPr="00561294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6C854" w14:textId="77777777" w:rsidR="00DD00AE" w:rsidRDefault="00DD00AE" w:rsidP="008C505E">
      <w:r>
        <w:separator/>
      </w:r>
    </w:p>
  </w:endnote>
  <w:endnote w:type="continuationSeparator" w:id="0">
    <w:p w14:paraId="5D94D387" w14:textId="77777777" w:rsidR="00DD00AE" w:rsidRDefault="00DD00A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C7998" w14:textId="77777777" w:rsidR="00DD00AE" w:rsidRDefault="00DD00AE" w:rsidP="008C505E">
      <w:r>
        <w:separator/>
      </w:r>
    </w:p>
  </w:footnote>
  <w:footnote w:type="continuationSeparator" w:id="0">
    <w:p w14:paraId="758E5C65" w14:textId="77777777" w:rsidR="00DD00AE" w:rsidRDefault="00DD00A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0578F"/>
    <w:multiLevelType w:val="hybridMultilevel"/>
    <w:tmpl w:val="4FECAABC"/>
    <w:lvl w:ilvl="0" w:tplc="5E7E9B0A">
      <w:start w:val="10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7FA78E0"/>
    <w:multiLevelType w:val="hybridMultilevel"/>
    <w:tmpl w:val="70C4B0E4"/>
    <w:lvl w:ilvl="0" w:tplc="0C3CD4AC">
      <w:start w:val="7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208370821">
    <w:abstractNumId w:val="1"/>
  </w:num>
  <w:num w:numId="2" w16cid:durableId="1336684186">
    <w:abstractNumId w:val="2"/>
  </w:num>
  <w:num w:numId="3" w16cid:durableId="64716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4682"/>
    <w:rsid w:val="0002731C"/>
    <w:rsid w:val="00027BDF"/>
    <w:rsid w:val="00051C44"/>
    <w:rsid w:val="00060A95"/>
    <w:rsid w:val="00064EFD"/>
    <w:rsid w:val="000A2B7C"/>
    <w:rsid w:val="000B7951"/>
    <w:rsid w:val="000C54FA"/>
    <w:rsid w:val="000C71C3"/>
    <w:rsid w:val="000C7A6A"/>
    <w:rsid w:val="000D73EA"/>
    <w:rsid w:val="00104915"/>
    <w:rsid w:val="00104B42"/>
    <w:rsid w:val="001268A9"/>
    <w:rsid w:val="001336D1"/>
    <w:rsid w:val="00134C4C"/>
    <w:rsid w:val="001477F1"/>
    <w:rsid w:val="00150DD1"/>
    <w:rsid w:val="001578A2"/>
    <w:rsid w:val="001A344C"/>
    <w:rsid w:val="001A5DDA"/>
    <w:rsid w:val="001B7FEA"/>
    <w:rsid w:val="001D02E7"/>
    <w:rsid w:val="001E2FCF"/>
    <w:rsid w:val="001E5380"/>
    <w:rsid w:val="001E6D0B"/>
    <w:rsid w:val="001F3762"/>
    <w:rsid w:val="001F53C9"/>
    <w:rsid w:val="00204247"/>
    <w:rsid w:val="0021083E"/>
    <w:rsid w:val="0023675A"/>
    <w:rsid w:val="00243AE1"/>
    <w:rsid w:val="00245DB4"/>
    <w:rsid w:val="00251744"/>
    <w:rsid w:val="002752AB"/>
    <w:rsid w:val="00282DC5"/>
    <w:rsid w:val="00295DD8"/>
    <w:rsid w:val="002A47C6"/>
    <w:rsid w:val="002B299E"/>
    <w:rsid w:val="002C08C4"/>
    <w:rsid w:val="002E6DDC"/>
    <w:rsid w:val="003265E2"/>
    <w:rsid w:val="00336C91"/>
    <w:rsid w:val="003402CE"/>
    <w:rsid w:val="00350D81"/>
    <w:rsid w:val="00370179"/>
    <w:rsid w:val="00375D5D"/>
    <w:rsid w:val="00383173"/>
    <w:rsid w:val="00385622"/>
    <w:rsid w:val="003A0567"/>
    <w:rsid w:val="003A1F42"/>
    <w:rsid w:val="003C2F8D"/>
    <w:rsid w:val="003D7084"/>
    <w:rsid w:val="003F7A6C"/>
    <w:rsid w:val="00400DE2"/>
    <w:rsid w:val="0040396F"/>
    <w:rsid w:val="00413AF3"/>
    <w:rsid w:val="00414CA3"/>
    <w:rsid w:val="00416E52"/>
    <w:rsid w:val="00450D81"/>
    <w:rsid w:val="004520B0"/>
    <w:rsid w:val="00457CAA"/>
    <w:rsid w:val="004677A6"/>
    <w:rsid w:val="00484407"/>
    <w:rsid w:val="0049038E"/>
    <w:rsid w:val="004B052D"/>
    <w:rsid w:val="004E5274"/>
    <w:rsid w:val="004E6BE6"/>
    <w:rsid w:val="004E6F3A"/>
    <w:rsid w:val="00511AE4"/>
    <w:rsid w:val="00534F40"/>
    <w:rsid w:val="005443AC"/>
    <w:rsid w:val="005610FF"/>
    <w:rsid w:val="00561294"/>
    <w:rsid w:val="005668C4"/>
    <w:rsid w:val="0057475D"/>
    <w:rsid w:val="0057558B"/>
    <w:rsid w:val="00582AE0"/>
    <w:rsid w:val="005B0C3D"/>
    <w:rsid w:val="005B10B5"/>
    <w:rsid w:val="005C68C0"/>
    <w:rsid w:val="005D34E1"/>
    <w:rsid w:val="005D469C"/>
    <w:rsid w:val="005E2448"/>
    <w:rsid w:val="005E7128"/>
    <w:rsid w:val="005F6D5D"/>
    <w:rsid w:val="00607434"/>
    <w:rsid w:val="00630E0B"/>
    <w:rsid w:val="00656AC9"/>
    <w:rsid w:val="00672012"/>
    <w:rsid w:val="00675F89"/>
    <w:rsid w:val="006807A9"/>
    <w:rsid w:val="006828D0"/>
    <w:rsid w:val="00686034"/>
    <w:rsid w:val="00686CBA"/>
    <w:rsid w:val="0069052E"/>
    <w:rsid w:val="006915A7"/>
    <w:rsid w:val="006A3071"/>
    <w:rsid w:val="006C0BD8"/>
    <w:rsid w:val="006C4444"/>
    <w:rsid w:val="006F25DC"/>
    <w:rsid w:val="006F2E3B"/>
    <w:rsid w:val="006F68D3"/>
    <w:rsid w:val="0070317F"/>
    <w:rsid w:val="00706C5E"/>
    <w:rsid w:val="00714F86"/>
    <w:rsid w:val="007205D5"/>
    <w:rsid w:val="00747628"/>
    <w:rsid w:val="00747F64"/>
    <w:rsid w:val="00793B4B"/>
    <w:rsid w:val="007C41A6"/>
    <w:rsid w:val="007C6541"/>
    <w:rsid w:val="007D0FC9"/>
    <w:rsid w:val="007E30E7"/>
    <w:rsid w:val="007F598A"/>
    <w:rsid w:val="00803F94"/>
    <w:rsid w:val="00817EC8"/>
    <w:rsid w:val="00825292"/>
    <w:rsid w:val="00831EA7"/>
    <w:rsid w:val="00834BB0"/>
    <w:rsid w:val="00871044"/>
    <w:rsid w:val="00871E83"/>
    <w:rsid w:val="008764A9"/>
    <w:rsid w:val="00885B5E"/>
    <w:rsid w:val="00893A50"/>
    <w:rsid w:val="00893B34"/>
    <w:rsid w:val="00895A10"/>
    <w:rsid w:val="008A3922"/>
    <w:rsid w:val="008A4139"/>
    <w:rsid w:val="008B44E0"/>
    <w:rsid w:val="008B480C"/>
    <w:rsid w:val="008B6E67"/>
    <w:rsid w:val="008C505E"/>
    <w:rsid w:val="008C6689"/>
    <w:rsid w:val="008D2A2D"/>
    <w:rsid w:val="008D317E"/>
    <w:rsid w:val="008F272F"/>
    <w:rsid w:val="009159B4"/>
    <w:rsid w:val="00915C47"/>
    <w:rsid w:val="00921409"/>
    <w:rsid w:val="009246CC"/>
    <w:rsid w:val="00925001"/>
    <w:rsid w:val="00951B0D"/>
    <w:rsid w:val="00952007"/>
    <w:rsid w:val="00957C99"/>
    <w:rsid w:val="0096281E"/>
    <w:rsid w:val="00964799"/>
    <w:rsid w:val="00974185"/>
    <w:rsid w:val="00982864"/>
    <w:rsid w:val="009874E1"/>
    <w:rsid w:val="00991039"/>
    <w:rsid w:val="00995A2E"/>
    <w:rsid w:val="009B4011"/>
    <w:rsid w:val="009C4822"/>
    <w:rsid w:val="009D0834"/>
    <w:rsid w:val="009D3BB5"/>
    <w:rsid w:val="00A04FB4"/>
    <w:rsid w:val="00A14B55"/>
    <w:rsid w:val="00A24CCC"/>
    <w:rsid w:val="00A30640"/>
    <w:rsid w:val="00A34578"/>
    <w:rsid w:val="00A45415"/>
    <w:rsid w:val="00A5480B"/>
    <w:rsid w:val="00A56A84"/>
    <w:rsid w:val="00A70157"/>
    <w:rsid w:val="00A765AC"/>
    <w:rsid w:val="00A85E27"/>
    <w:rsid w:val="00A954D1"/>
    <w:rsid w:val="00A97E18"/>
    <w:rsid w:val="00AA2DFF"/>
    <w:rsid w:val="00AA3DE3"/>
    <w:rsid w:val="00AB52A8"/>
    <w:rsid w:val="00AC0449"/>
    <w:rsid w:val="00AC3D49"/>
    <w:rsid w:val="00AE1449"/>
    <w:rsid w:val="00AE34D7"/>
    <w:rsid w:val="00AE3C56"/>
    <w:rsid w:val="00AE6AA5"/>
    <w:rsid w:val="00AE7C85"/>
    <w:rsid w:val="00AF101E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571A7"/>
    <w:rsid w:val="00B600F5"/>
    <w:rsid w:val="00B613AC"/>
    <w:rsid w:val="00B62352"/>
    <w:rsid w:val="00B87C86"/>
    <w:rsid w:val="00B900E0"/>
    <w:rsid w:val="00BA0FEF"/>
    <w:rsid w:val="00BC0F68"/>
    <w:rsid w:val="00BD70C2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759A6"/>
    <w:rsid w:val="00CA2517"/>
    <w:rsid w:val="00CE4F64"/>
    <w:rsid w:val="00CE710A"/>
    <w:rsid w:val="00CF60A9"/>
    <w:rsid w:val="00CF682A"/>
    <w:rsid w:val="00D05C9D"/>
    <w:rsid w:val="00D07A81"/>
    <w:rsid w:val="00D11E37"/>
    <w:rsid w:val="00D25115"/>
    <w:rsid w:val="00D37705"/>
    <w:rsid w:val="00D43FA4"/>
    <w:rsid w:val="00D4666F"/>
    <w:rsid w:val="00D46C84"/>
    <w:rsid w:val="00D5082E"/>
    <w:rsid w:val="00D5369F"/>
    <w:rsid w:val="00D612C8"/>
    <w:rsid w:val="00D81DFB"/>
    <w:rsid w:val="00D96D68"/>
    <w:rsid w:val="00DA6CBE"/>
    <w:rsid w:val="00DC0BBF"/>
    <w:rsid w:val="00DC6399"/>
    <w:rsid w:val="00DC63CA"/>
    <w:rsid w:val="00DC739D"/>
    <w:rsid w:val="00DD00AE"/>
    <w:rsid w:val="00DE1C37"/>
    <w:rsid w:val="00DE46CA"/>
    <w:rsid w:val="00DE564E"/>
    <w:rsid w:val="00DE6BC0"/>
    <w:rsid w:val="00DF1665"/>
    <w:rsid w:val="00DF3DAD"/>
    <w:rsid w:val="00E0035A"/>
    <w:rsid w:val="00E255D1"/>
    <w:rsid w:val="00E55B5B"/>
    <w:rsid w:val="00E56E20"/>
    <w:rsid w:val="00E709CF"/>
    <w:rsid w:val="00E8060E"/>
    <w:rsid w:val="00E84711"/>
    <w:rsid w:val="00E914D4"/>
    <w:rsid w:val="00EA1136"/>
    <w:rsid w:val="00EA2B37"/>
    <w:rsid w:val="00EA7EC9"/>
    <w:rsid w:val="00EB04E8"/>
    <w:rsid w:val="00EB2349"/>
    <w:rsid w:val="00ED01F7"/>
    <w:rsid w:val="00ED2807"/>
    <w:rsid w:val="00EE4435"/>
    <w:rsid w:val="00EF4BD3"/>
    <w:rsid w:val="00F02EAF"/>
    <w:rsid w:val="00F17ADE"/>
    <w:rsid w:val="00F272B8"/>
    <w:rsid w:val="00F33C37"/>
    <w:rsid w:val="00F431E8"/>
    <w:rsid w:val="00F50D77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E5782"/>
    <w:rsid w:val="00FF25F0"/>
    <w:rsid w:val="00FF2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6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1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Fontepargpadro"/>
    <w:rsid w:val="00B571A7"/>
  </w:style>
  <w:style w:type="table" w:customStyle="1" w:styleId="Tabelacomgrade1">
    <w:name w:val="Tabela com grade1"/>
    <w:basedOn w:val="Tabelanormal"/>
    <w:next w:val="Tabelacomgrade"/>
    <w:uiPriority w:val="39"/>
    <w:rsid w:val="00895A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578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4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2025-03-06T17:40:00Z</cp:lastPrinted>
  <dcterms:created xsi:type="dcterms:W3CDTF">2025-03-06T19:23:00Z</dcterms:created>
  <dcterms:modified xsi:type="dcterms:W3CDTF">2025-03-06T19:23:00Z</dcterms:modified>
</cp:coreProperties>
</file>