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5802" w14:textId="77777777" w:rsidR="00F53D62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08A73C" wp14:editId="3B04A567">
            <wp:simplePos x="0" y="0"/>
            <wp:positionH relativeFrom="page">
              <wp:posOffset>6404610</wp:posOffset>
            </wp:positionH>
            <wp:positionV relativeFrom="paragraph">
              <wp:posOffset>202564</wp:posOffset>
            </wp:positionV>
            <wp:extent cx="542925" cy="7524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C4A3CE1" wp14:editId="070E6320">
            <wp:simplePos x="0" y="0"/>
            <wp:positionH relativeFrom="page">
              <wp:posOffset>251460</wp:posOffset>
            </wp:positionH>
            <wp:positionV relativeFrom="paragraph">
              <wp:posOffset>2539</wp:posOffset>
            </wp:positionV>
            <wp:extent cx="1162050" cy="10096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BOM</w:t>
      </w:r>
      <w:r>
        <w:rPr>
          <w:spacing w:val="-7"/>
        </w:rPr>
        <w:t xml:space="preserve"> </w:t>
      </w:r>
      <w:r>
        <w:t>RETIRO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RS</w:t>
      </w:r>
    </w:p>
    <w:p w14:paraId="2115162D" w14:textId="77777777" w:rsidR="00F53D62" w:rsidRDefault="00000000">
      <w:pPr>
        <w:pStyle w:val="Corpodetexto"/>
        <w:ind w:left="3794" w:right="3239" w:firstLine="190"/>
      </w:pPr>
      <w:r>
        <w:t>RUA ALMIRO RIBEIRO, 41 CEP 95870-000 Tel.</w:t>
      </w:r>
      <w:r>
        <w:rPr>
          <w:spacing w:val="-10"/>
        </w:rPr>
        <w:t xml:space="preserve"> </w:t>
      </w:r>
      <w:r>
        <w:t>Fax.</w:t>
      </w:r>
      <w:r>
        <w:rPr>
          <w:spacing w:val="-10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3766-1187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CNPJ</w:t>
      </w:r>
      <w:r>
        <w:rPr>
          <w:spacing w:val="-10"/>
        </w:rPr>
        <w:t xml:space="preserve"> </w:t>
      </w:r>
      <w:r>
        <w:t>92.454.925/0001-20</w:t>
      </w:r>
    </w:p>
    <w:p w14:paraId="410080D5" w14:textId="77777777" w:rsidR="00F53D62" w:rsidRDefault="00000000">
      <w:pPr>
        <w:pStyle w:val="Corpodetexto"/>
        <w:ind w:left="4311" w:right="1001" w:hanging="177"/>
      </w:pPr>
      <w:hyperlink r:id="rId6">
        <w:r>
          <w:rPr>
            <w:color w:val="0462C1"/>
            <w:spacing w:val="-2"/>
            <w:u w:val="thick" w:color="0462C1"/>
          </w:rPr>
          <w:t>diretoria@camarabomretirodosul.rs.gov.br</w:t>
        </w:r>
      </w:hyperlink>
      <w:r>
        <w:rPr>
          <w:color w:val="0462C1"/>
          <w:spacing w:val="-2"/>
        </w:rPr>
        <w:t xml:space="preserve"> </w:t>
      </w:r>
      <w:hyperlink r:id="rId7">
        <w:r>
          <w:rPr>
            <w:color w:val="0000FF"/>
            <w:spacing w:val="-2"/>
            <w:u w:val="thick" w:color="0000FF"/>
          </w:rPr>
          <w:t>www.camarabomretirodosul.rs.gov.br</w:t>
        </w:r>
      </w:hyperlink>
    </w:p>
    <w:p w14:paraId="4B5B45F8" w14:textId="77777777" w:rsidR="00F53D62" w:rsidRDefault="00F53D62">
      <w:pPr>
        <w:pStyle w:val="Corpodetexto"/>
      </w:pPr>
    </w:p>
    <w:p w14:paraId="079805BA" w14:textId="77777777" w:rsidR="00F53D62" w:rsidRDefault="00F53D62">
      <w:pPr>
        <w:pStyle w:val="Corpodetexto"/>
      </w:pPr>
    </w:p>
    <w:p w14:paraId="6E2060BF" w14:textId="77777777" w:rsidR="00F53D62" w:rsidRDefault="00F53D62">
      <w:pPr>
        <w:pStyle w:val="Corpodetexto"/>
        <w:spacing w:before="135"/>
      </w:pPr>
    </w:p>
    <w:p w14:paraId="6B2C77B8" w14:textId="1512E2FF" w:rsidR="00F53D62" w:rsidRDefault="00000000">
      <w:pPr>
        <w:ind w:left="552"/>
        <w:jc w:val="center"/>
        <w:rPr>
          <w:b/>
          <w:sz w:val="24"/>
        </w:rPr>
      </w:pPr>
      <w:r>
        <w:rPr>
          <w:b/>
          <w:sz w:val="24"/>
        </w:rPr>
        <w:t>EMENDA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456F14">
        <w:rPr>
          <w:b/>
          <w:spacing w:val="-1"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 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LEI </w:t>
      </w:r>
      <w:r>
        <w:rPr>
          <w:b/>
          <w:spacing w:val="-2"/>
          <w:sz w:val="24"/>
        </w:rPr>
        <w:t>32/2025</w:t>
      </w:r>
    </w:p>
    <w:p w14:paraId="23F9C342" w14:textId="77777777" w:rsidR="00F53D62" w:rsidRDefault="00F53D62">
      <w:pPr>
        <w:rPr>
          <w:b/>
          <w:sz w:val="24"/>
        </w:rPr>
      </w:pPr>
    </w:p>
    <w:p w14:paraId="3FC486BB" w14:textId="77777777" w:rsidR="00F53D62" w:rsidRDefault="00F53D62">
      <w:pPr>
        <w:rPr>
          <w:b/>
          <w:sz w:val="24"/>
        </w:rPr>
      </w:pPr>
    </w:p>
    <w:p w14:paraId="71717FE8" w14:textId="77777777" w:rsidR="00F53D62" w:rsidRDefault="00000000">
      <w:pPr>
        <w:spacing w:line="256" w:lineRule="auto"/>
        <w:ind w:left="5243" w:right="616"/>
        <w:rPr>
          <w:i/>
        </w:rPr>
      </w:pPr>
      <w:r>
        <w:rPr>
          <w:i/>
        </w:rPr>
        <w:t>“Aprova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Calendário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Eventos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Município para o ano de 2025 e dá outras providências.”</w:t>
      </w:r>
    </w:p>
    <w:p w14:paraId="2A44EE87" w14:textId="77777777" w:rsidR="00F53D62" w:rsidRDefault="00F53D62">
      <w:pPr>
        <w:rPr>
          <w:i/>
          <w:sz w:val="20"/>
        </w:rPr>
      </w:pPr>
    </w:p>
    <w:p w14:paraId="317F85A3" w14:textId="77777777" w:rsidR="00F53D62" w:rsidRDefault="00F53D62">
      <w:pPr>
        <w:rPr>
          <w:i/>
          <w:sz w:val="20"/>
        </w:rPr>
      </w:pPr>
    </w:p>
    <w:p w14:paraId="04369AD5" w14:textId="77777777" w:rsidR="00F53D62" w:rsidRDefault="00F53D62">
      <w:pPr>
        <w:spacing w:before="85" w:after="1"/>
        <w:rPr>
          <w:i/>
          <w:sz w:val="20"/>
        </w:rPr>
      </w:pPr>
    </w:p>
    <w:tbl>
      <w:tblPr>
        <w:tblStyle w:val="TableNormal"/>
        <w:tblW w:w="0" w:type="auto"/>
        <w:tblInd w:w="1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F53D62" w14:paraId="1B9393D3" w14:textId="77777777">
        <w:trPr>
          <w:trHeight w:val="320"/>
        </w:trPr>
        <w:tc>
          <w:tcPr>
            <w:tcW w:w="8500" w:type="dxa"/>
          </w:tcPr>
          <w:p w14:paraId="3DDE7DF9" w14:textId="5A76B4FE" w:rsidR="00F53D62" w:rsidRDefault="00000000">
            <w:pPr>
              <w:pStyle w:val="TableParagraph"/>
              <w:spacing w:before="4" w:line="29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Nº</w:t>
            </w:r>
            <w:r>
              <w:rPr>
                <w:b/>
                <w:spacing w:val="-8"/>
                <w:sz w:val="26"/>
              </w:rPr>
              <w:t xml:space="preserve"> </w:t>
            </w:r>
            <w:r w:rsidR="00456F14">
              <w:rPr>
                <w:b/>
                <w:spacing w:val="-8"/>
                <w:sz w:val="26"/>
              </w:rPr>
              <w:t>11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456F14" w:rsidRPr="00895A10">
              <w:rPr>
                <w:b/>
                <w:sz w:val="24"/>
                <w:szCs w:val="24"/>
              </w:rPr>
              <w:t xml:space="preserve">EMENDA ADITIVA </w:t>
            </w:r>
            <w:r w:rsidR="00456F14">
              <w:rPr>
                <w:b/>
                <w:sz w:val="24"/>
                <w:szCs w:val="24"/>
              </w:rPr>
              <w:t xml:space="preserve">AO PL </w:t>
            </w:r>
            <w:r w:rsidR="00456F14" w:rsidRPr="00895A10">
              <w:rPr>
                <w:b/>
                <w:sz w:val="24"/>
                <w:szCs w:val="24"/>
              </w:rPr>
              <w:t xml:space="preserve">Nº </w:t>
            </w:r>
            <w:r w:rsidR="00456F14">
              <w:rPr>
                <w:b/>
                <w:sz w:val="24"/>
                <w:szCs w:val="24"/>
              </w:rPr>
              <w:t>32</w:t>
            </w:r>
            <w:r w:rsidR="00456F14" w:rsidRPr="00895A10">
              <w:rPr>
                <w:b/>
                <w:sz w:val="24"/>
                <w:szCs w:val="24"/>
              </w:rPr>
              <w:t xml:space="preserve"> /202</w:t>
            </w:r>
            <w:r w:rsidR="00456F14">
              <w:rPr>
                <w:b/>
                <w:sz w:val="24"/>
                <w:szCs w:val="24"/>
              </w:rPr>
              <w:t>5</w:t>
            </w:r>
          </w:p>
        </w:tc>
      </w:tr>
      <w:tr w:rsidR="00F53D62" w14:paraId="561334C8" w14:textId="77777777">
        <w:trPr>
          <w:trHeight w:val="979"/>
        </w:trPr>
        <w:tc>
          <w:tcPr>
            <w:tcW w:w="8500" w:type="dxa"/>
          </w:tcPr>
          <w:p w14:paraId="079ABB61" w14:textId="77777777" w:rsidR="00F53D62" w:rsidRDefault="00000000"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Insere no dia 27 do mês de Abril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Anexo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32/2025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o </w:t>
            </w:r>
            <w:r>
              <w:rPr>
                <w:spacing w:val="-2"/>
                <w:sz w:val="26"/>
              </w:rPr>
              <w:t>seguinte:</w:t>
            </w:r>
          </w:p>
        </w:tc>
      </w:tr>
      <w:tr w:rsidR="00F53D62" w14:paraId="299AF6B6" w14:textId="77777777">
        <w:trPr>
          <w:trHeight w:val="1000"/>
        </w:trPr>
        <w:tc>
          <w:tcPr>
            <w:tcW w:w="8500" w:type="dxa"/>
          </w:tcPr>
          <w:p w14:paraId="39DCAD81" w14:textId="77777777" w:rsidR="00F53D62" w:rsidRDefault="00F53D62">
            <w:pPr>
              <w:pStyle w:val="TableParagraph"/>
              <w:spacing w:before="14"/>
              <w:ind w:left="0"/>
              <w:rPr>
                <w:i/>
                <w:sz w:val="26"/>
              </w:rPr>
            </w:pPr>
          </w:p>
          <w:p w14:paraId="61F90753" w14:textId="050C960D" w:rsidR="00F53D62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“Festa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4"/>
                <w:sz w:val="26"/>
              </w:rPr>
              <w:t xml:space="preserve"> </w:t>
            </w:r>
            <w:r w:rsidR="00456F14">
              <w:rPr>
                <w:spacing w:val="-4"/>
                <w:sz w:val="26"/>
              </w:rPr>
              <w:t>M</w:t>
            </w:r>
            <w:r>
              <w:rPr>
                <w:spacing w:val="-2"/>
                <w:sz w:val="26"/>
              </w:rPr>
              <w:t>isericórdia“</w:t>
            </w:r>
          </w:p>
        </w:tc>
      </w:tr>
      <w:tr w:rsidR="00F53D62" w14:paraId="06ED711B" w14:textId="77777777">
        <w:trPr>
          <w:trHeight w:val="980"/>
        </w:trPr>
        <w:tc>
          <w:tcPr>
            <w:tcW w:w="8500" w:type="dxa"/>
          </w:tcPr>
          <w:p w14:paraId="38F76BC0" w14:textId="77777777" w:rsidR="00F53D62" w:rsidRDefault="00000000">
            <w:pPr>
              <w:pStyle w:val="TableParagraph"/>
              <w:spacing w:before="298"/>
              <w:rPr>
                <w:sz w:val="26"/>
              </w:rPr>
            </w:pPr>
            <w:r>
              <w:rPr>
                <w:b/>
                <w:sz w:val="26"/>
              </w:rPr>
              <w:t>Autor: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Vereador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João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Pedro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Pazuch</w:t>
            </w:r>
          </w:p>
        </w:tc>
      </w:tr>
      <w:tr w:rsidR="00F53D62" w14:paraId="1C83480E" w14:textId="77777777">
        <w:trPr>
          <w:trHeight w:val="3279"/>
        </w:trPr>
        <w:tc>
          <w:tcPr>
            <w:tcW w:w="8500" w:type="dxa"/>
          </w:tcPr>
          <w:p w14:paraId="5E18CFCE" w14:textId="77777777" w:rsidR="00F53D62" w:rsidRDefault="00000000">
            <w:pPr>
              <w:pStyle w:val="TableParagraph"/>
              <w:spacing w:before="4"/>
              <w:ind w:right="8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Mensagem Justificativa: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A presente emenda tem por objetivo incluir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 Festa da Misericórdia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Calendário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Oficial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Eventos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Município, uma vez que o evento não estava previsto no Anexo enviado.</w:t>
            </w:r>
          </w:p>
          <w:p w14:paraId="78E8F81C" w14:textId="77777777" w:rsidR="00F53D62" w:rsidRDefault="00000000">
            <w:pPr>
              <w:pStyle w:val="TableParagraph"/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A inclusão desse evento no calendário oficial que será realizado na igreja Católica visando mostrar os valores cristãos de perdão e compaixão, promove a união da comunidade e a vivência da fé. Ao incluir o evento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calendário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oficial,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município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fortalece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valorização das tradições religiosas locais, estimulando a espiritualidade e 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turismo religioso, além de promover a paz e a solidariedade entre os </w:t>
            </w:r>
            <w:r>
              <w:rPr>
                <w:spacing w:val="-2"/>
                <w:sz w:val="26"/>
              </w:rPr>
              <w:t>participantes.</w:t>
            </w:r>
          </w:p>
        </w:tc>
      </w:tr>
    </w:tbl>
    <w:p w14:paraId="736FFA8E" w14:textId="77777777" w:rsidR="00F53D62" w:rsidRDefault="00F53D62">
      <w:pPr>
        <w:rPr>
          <w:i/>
        </w:rPr>
      </w:pPr>
    </w:p>
    <w:p w14:paraId="29EBFFA4" w14:textId="77777777" w:rsidR="00F53D62" w:rsidRDefault="00F53D62">
      <w:pPr>
        <w:rPr>
          <w:i/>
        </w:rPr>
      </w:pPr>
    </w:p>
    <w:p w14:paraId="5DBAF956" w14:textId="77777777" w:rsidR="00F53D62" w:rsidRDefault="00F53D62">
      <w:pPr>
        <w:rPr>
          <w:i/>
        </w:rPr>
      </w:pPr>
    </w:p>
    <w:p w14:paraId="68FC5260" w14:textId="77777777" w:rsidR="00F53D62" w:rsidRDefault="00F53D62">
      <w:pPr>
        <w:spacing w:before="100"/>
        <w:rPr>
          <w:i/>
        </w:rPr>
      </w:pPr>
    </w:p>
    <w:p w14:paraId="32F10990" w14:textId="477C8C45" w:rsidR="00F53D62" w:rsidRDefault="00000000">
      <w:pPr>
        <w:ind w:left="552"/>
        <w:jc w:val="center"/>
        <w:rPr>
          <w:sz w:val="26"/>
        </w:rPr>
      </w:pPr>
      <w:r>
        <w:rPr>
          <w:sz w:val="26"/>
        </w:rPr>
        <w:t>Bom</w:t>
      </w:r>
      <w:r>
        <w:rPr>
          <w:spacing w:val="-6"/>
          <w:sz w:val="26"/>
        </w:rPr>
        <w:t xml:space="preserve"> </w:t>
      </w:r>
      <w:r>
        <w:rPr>
          <w:sz w:val="26"/>
        </w:rPr>
        <w:t>Retiro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Sul,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 w:rsidR="00456F14"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março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2025.</w:t>
      </w:r>
    </w:p>
    <w:sectPr w:rsidR="00F53D62">
      <w:type w:val="continuous"/>
      <w:pgSz w:w="11920" w:h="16840"/>
      <w:pgMar w:top="54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62"/>
    <w:rsid w:val="00456F14"/>
    <w:rsid w:val="00E709CF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E7F"/>
  <w15:docId w15:val="{5AD96245-8D88-463F-B0ED-18D6DEA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tulo">
    <w:name w:val="Title"/>
    <w:basedOn w:val="Normal"/>
    <w:uiPriority w:val="10"/>
    <w:qFormat/>
    <w:pPr>
      <w:spacing w:before="169"/>
      <w:ind w:left="55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arabomretirodosul.r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@camarabomretirodosul.rs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009- Emenda Aditiva- Nossa Senhora do Rosário</dc:title>
  <dc:creator>User</dc:creator>
  <cp:lastModifiedBy>User</cp:lastModifiedBy>
  <cp:revision>2</cp:revision>
  <dcterms:created xsi:type="dcterms:W3CDTF">2025-03-06T19:11:00Z</dcterms:created>
  <dcterms:modified xsi:type="dcterms:W3CDTF">2025-03-06T19:11:00Z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2025-03-06T00:00:00Z</vt:filetime>
  </property>
</Properties>
</file>