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4356688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</w:t>
      </w:r>
      <w:r w:rsidR="00A278EA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11DBF9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3B3727">
        <w:rPr>
          <w:rFonts w:ascii="Arial" w:hAnsi="Arial" w:cs="Arial"/>
          <w:i w:val="0"/>
          <w:szCs w:val="24"/>
          <w:u w:val="single"/>
        </w:rPr>
        <w:t>3</w:t>
      </w:r>
      <w:r w:rsidR="00A278EA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7A1855B" w14:textId="77777777" w:rsidR="00940615" w:rsidRDefault="0094061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2881E226" w14:textId="579B68C5" w:rsidR="00117FDE" w:rsidRPr="00117FDE" w:rsidRDefault="00117FDE" w:rsidP="00117FDE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117FDE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5C59FA99" w14:textId="77777777" w:rsidR="00117FDE" w:rsidRPr="00214341" w:rsidRDefault="00117FDE" w:rsidP="00117FDE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sz w:val="20"/>
        </w:rPr>
      </w:pPr>
    </w:p>
    <w:p w14:paraId="19CD8713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17FDE">
        <w:rPr>
          <w:rFonts w:ascii="Arial" w:hAnsi="Arial" w:cs="Arial"/>
          <w:szCs w:val="24"/>
        </w:rPr>
        <w:t>CELSO PAZUCH</w:t>
      </w:r>
      <w:r w:rsidRPr="00117FDE">
        <w:rPr>
          <w:rFonts w:ascii="Arial" w:hAnsi="Arial" w:cs="Arial"/>
          <w:i w:val="0"/>
          <w:szCs w:val="24"/>
        </w:rPr>
        <w:t xml:space="preserve">, </w:t>
      </w:r>
      <w:r w:rsidRPr="00117FDE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CC3B160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117FDE">
        <w:rPr>
          <w:rFonts w:ascii="Arial" w:hAnsi="Arial" w:cs="Arial"/>
          <w:szCs w:val="24"/>
        </w:rPr>
        <w:t xml:space="preserve">FAÇO SABER </w:t>
      </w:r>
      <w:r w:rsidRPr="00117FD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A78A908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17FDE">
        <w:rPr>
          <w:rFonts w:ascii="Arial" w:hAnsi="Arial" w:cs="Arial"/>
          <w:i w:val="0"/>
          <w:szCs w:val="24"/>
        </w:rPr>
        <w:t>Art. 1º</w:t>
      </w:r>
      <w:r w:rsidRPr="00117FDE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 seguinte cargo:</w:t>
      </w:r>
    </w:p>
    <w:p w14:paraId="01F98D2C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17FDE">
        <w:rPr>
          <w:rFonts w:ascii="Arial" w:hAnsi="Arial" w:cs="Arial"/>
          <w:iCs/>
          <w:szCs w:val="24"/>
        </w:rPr>
        <w:t>Parágrafo Único.</w:t>
      </w:r>
      <w:r w:rsidRPr="00117FDE">
        <w:rPr>
          <w:rFonts w:ascii="Arial" w:hAnsi="Arial" w:cs="Arial"/>
          <w:i w:val="0"/>
          <w:szCs w:val="24"/>
        </w:rPr>
        <w:t xml:space="preserve"> </w:t>
      </w:r>
      <w:r w:rsidRPr="00117FDE">
        <w:rPr>
          <w:rFonts w:ascii="Arial" w:hAnsi="Arial" w:cs="Arial"/>
          <w:b w:val="0"/>
          <w:bCs/>
          <w:i w:val="0"/>
          <w:szCs w:val="24"/>
        </w:rPr>
        <w:t>30 (trinta) Monitor Educacional e Social – no período de 10 (dez) de março de 2025 até 22 (vinte e dois) de dezembro de 2025, com a carga horária, a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117FDE">
        <w:rPr>
          <w:rFonts w:ascii="Arial" w:hAnsi="Arial" w:cs="Arial"/>
          <w:b w:val="0"/>
          <w:i w:val="0"/>
          <w:szCs w:val="24"/>
        </w:rPr>
        <w:t>.</w:t>
      </w:r>
    </w:p>
    <w:p w14:paraId="5DA98ECC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17FDE">
        <w:rPr>
          <w:rFonts w:ascii="Arial" w:hAnsi="Arial" w:cs="Arial"/>
          <w:i w:val="0"/>
          <w:szCs w:val="24"/>
        </w:rPr>
        <w:t xml:space="preserve">Art. 2º </w:t>
      </w:r>
      <w:r w:rsidRPr="00117FDE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4CD822B2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17FDE">
        <w:rPr>
          <w:rFonts w:ascii="Arial" w:hAnsi="Arial" w:cs="Arial"/>
          <w:i w:val="0"/>
          <w:szCs w:val="24"/>
        </w:rPr>
        <w:t xml:space="preserve">Art. 3º </w:t>
      </w:r>
      <w:r w:rsidRPr="00117FDE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AB7D770" w14:textId="77777777" w:rsidR="00117FDE" w:rsidRPr="00117FDE" w:rsidRDefault="00117FDE" w:rsidP="00117FD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17FDE">
        <w:rPr>
          <w:rFonts w:ascii="Arial" w:hAnsi="Arial" w:cs="Arial"/>
          <w:i w:val="0"/>
          <w:szCs w:val="24"/>
        </w:rPr>
        <w:t xml:space="preserve">Art. 4º </w:t>
      </w:r>
      <w:r w:rsidRPr="00117FDE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D012403" w14:textId="77777777" w:rsidR="00117FDE" w:rsidRDefault="00117FDE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5838FAFA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2C82">
        <w:rPr>
          <w:rFonts w:ascii="Arial" w:hAnsi="Arial" w:cs="Arial"/>
          <w:b w:val="0"/>
          <w:i w:val="0"/>
          <w:szCs w:val="24"/>
        </w:rPr>
        <w:t>07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49080" w14:textId="77777777" w:rsidR="00AF6CE3" w:rsidRDefault="00AF6CE3" w:rsidP="00D9258E">
      <w:r>
        <w:separator/>
      </w:r>
    </w:p>
  </w:endnote>
  <w:endnote w:type="continuationSeparator" w:id="0">
    <w:p w14:paraId="69D60119" w14:textId="77777777" w:rsidR="00AF6CE3" w:rsidRDefault="00AF6CE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46EF" w14:textId="77777777" w:rsidR="00AF6CE3" w:rsidRDefault="00AF6CE3" w:rsidP="00D9258E">
      <w:r>
        <w:separator/>
      </w:r>
    </w:p>
  </w:footnote>
  <w:footnote w:type="continuationSeparator" w:id="0">
    <w:p w14:paraId="61C34EF4" w14:textId="77777777" w:rsidR="00AF6CE3" w:rsidRDefault="00AF6CE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6CE3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2025-02-26T11:51:00Z</cp:lastPrinted>
  <dcterms:created xsi:type="dcterms:W3CDTF">2025-03-07T11:42:00Z</dcterms:created>
  <dcterms:modified xsi:type="dcterms:W3CDTF">2025-03-07T11:43:00Z</dcterms:modified>
</cp:coreProperties>
</file>