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111F" w14:textId="6866DFC4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2C5AAB">
        <w:rPr>
          <w:rFonts w:ascii="Arial" w:hAnsi="Arial" w:cs="Arial"/>
          <w:b w:val="0"/>
          <w:i w:val="0"/>
          <w:szCs w:val="24"/>
          <w:u w:val="single"/>
        </w:rPr>
        <w:t>10</w:t>
      </w:r>
      <w:r w:rsidR="003B294C">
        <w:rPr>
          <w:rFonts w:ascii="Arial" w:hAnsi="Arial" w:cs="Arial"/>
          <w:b w:val="0"/>
          <w:i w:val="0"/>
          <w:szCs w:val="24"/>
          <w:u w:val="single"/>
        </w:rPr>
        <w:t>4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42BF98B1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3B294C">
        <w:rPr>
          <w:rFonts w:ascii="Arial" w:hAnsi="Arial" w:cs="Arial"/>
          <w:i w:val="0"/>
          <w:szCs w:val="24"/>
          <w:u w:val="single"/>
        </w:rPr>
        <w:t>102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235DD3AE" w14:textId="77777777" w:rsidR="00C55950" w:rsidRPr="00C55950" w:rsidRDefault="00C55950" w:rsidP="00C55950">
      <w:pPr>
        <w:spacing w:before="240" w:after="240"/>
        <w:ind w:left="3969" w:right="-2"/>
        <w:jc w:val="both"/>
        <w:rPr>
          <w:rFonts w:ascii="Arial" w:hAnsi="Arial" w:cs="Arial"/>
          <w:b w:val="0"/>
          <w:i w:val="0"/>
          <w:iCs/>
          <w:sz w:val="16"/>
          <w:szCs w:val="16"/>
        </w:rPr>
      </w:pPr>
    </w:p>
    <w:p w14:paraId="201FA0F3" w14:textId="7AC00262" w:rsidR="003B294C" w:rsidRDefault="003B294C" w:rsidP="003B294C">
      <w:pPr>
        <w:autoSpaceDE w:val="0"/>
        <w:autoSpaceDN w:val="0"/>
        <w:adjustRightInd w:val="0"/>
        <w:spacing w:before="240" w:after="240"/>
        <w:ind w:left="4536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  <w:r w:rsidRPr="003B294C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Altera a Lei Municipal nº 5.384, de 25 de setembro de 2024, e dá outras providências.</w:t>
      </w:r>
    </w:p>
    <w:p w14:paraId="30CBD172" w14:textId="77777777" w:rsidR="003B294C" w:rsidRPr="003B294C" w:rsidRDefault="003B294C" w:rsidP="003B294C">
      <w:pPr>
        <w:autoSpaceDE w:val="0"/>
        <w:autoSpaceDN w:val="0"/>
        <w:adjustRightInd w:val="0"/>
        <w:spacing w:before="240" w:after="240"/>
        <w:ind w:left="4536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</w:p>
    <w:p w14:paraId="786E4039" w14:textId="77777777" w:rsidR="003B294C" w:rsidRPr="003B294C" w:rsidRDefault="003B294C" w:rsidP="003B294C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B294C">
        <w:rPr>
          <w:rFonts w:ascii="Arial" w:hAnsi="Arial" w:cs="Arial"/>
          <w:szCs w:val="24"/>
        </w:rPr>
        <w:t>EDMILSON BUSATTO</w:t>
      </w:r>
      <w:r w:rsidRPr="003B294C">
        <w:rPr>
          <w:rFonts w:ascii="Arial" w:hAnsi="Arial" w:cs="Arial"/>
          <w:i w:val="0"/>
          <w:szCs w:val="24"/>
        </w:rPr>
        <w:t>,</w:t>
      </w:r>
      <w:r w:rsidRPr="003B294C">
        <w:rPr>
          <w:rFonts w:ascii="Arial" w:hAnsi="Arial" w:cs="Arial"/>
          <w:b w:val="0"/>
          <w:i w:val="0"/>
          <w:szCs w:val="24"/>
        </w:rPr>
        <w:t xml:space="preserve"> Prefeito Municipal de Bom Retiro do Sul, Estado do Rio Grande do Sul, em cumprimento ao disposto no art. 58 da Lei Orgânica do Município.</w:t>
      </w:r>
    </w:p>
    <w:p w14:paraId="38A2C285" w14:textId="77777777" w:rsidR="003B294C" w:rsidRPr="003B294C" w:rsidRDefault="003B294C" w:rsidP="003B294C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B294C">
        <w:rPr>
          <w:rFonts w:ascii="Arial" w:hAnsi="Arial" w:cs="Arial"/>
          <w:szCs w:val="24"/>
        </w:rPr>
        <w:t xml:space="preserve">FAÇO SABER </w:t>
      </w:r>
      <w:r w:rsidRPr="003B294C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570D2CE0" w14:textId="77777777" w:rsidR="003B294C" w:rsidRPr="003B294C" w:rsidRDefault="003B294C" w:rsidP="003B294C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B294C">
        <w:rPr>
          <w:rFonts w:ascii="Arial" w:hAnsi="Arial" w:cs="Arial"/>
          <w:i w:val="0"/>
          <w:szCs w:val="24"/>
        </w:rPr>
        <w:t xml:space="preserve">Art. 1º </w:t>
      </w:r>
      <w:r w:rsidRPr="003B294C">
        <w:rPr>
          <w:rFonts w:ascii="Arial" w:hAnsi="Arial" w:cs="Arial"/>
          <w:b w:val="0"/>
          <w:i w:val="0"/>
          <w:szCs w:val="24"/>
        </w:rPr>
        <w:t>Altera o Art. 1º, da Lei Municipal nº 5.384, de 25 de setembro de 2024, que passa a vigorar com a seguinte alteração:</w:t>
      </w:r>
    </w:p>
    <w:p w14:paraId="2F7F6EEF" w14:textId="77777777" w:rsidR="003B294C" w:rsidRPr="003B294C" w:rsidRDefault="003B294C" w:rsidP="003B294C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B294C">
        <w:rPr>
          <w:rFonts w:ascii="Arial" w:hAnsi="Arial" w:cs="Arial"/>
          <w:b w:val="0"/>
          <w:i w:val="0"/>
          <w:szCs w:val="24"/>
        </w:rPr>
        <w:t>...</w:t>
      </w:r>
    </w:p>
    <w:p w14:paraId="46CF8D55" w14:textId="77777777" w:rsidR="003B294C" w:rsidRPr="003B294C" w:rsidRDefault="003B294C" w:rsidP="003B294C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3B294C">
        <w:rPr>
          <w:rFonts w:ascii="Arial" w:hAnsi="Arial" w:cs="Arial"/>
          <w:i w:val="0"/>
          <w:iCs/>
          <w:szCs w:val="24"/>
        </w:rPr>
        <w:t>Art. 1º</w:t>
      </w:r>
      <w:r w:rsidRPr="003B294C">
        <w:rPr>
          <w:rFonts w:ascii="Arial" w:hAnsi="Arial" w:cs="Arial"/>
          <w:b w:val="0"/>
          <w:bCs/>
          <w:i w:val="0"/>
          <w:iCs/>
          <w:szCs w:val="24"/>
        </w:rPr>
        <w:t xml:space="preserve"> Fica o Poder Executivo Municipal autorizado a contratar os aprovados no cadastro de reserva do Processo Seletivo Simplificado Edital nº 07/2023, prorrogado pelo Edital n° 08/2024, emergencialmente e em caráter excepcional, na forma do Art. 37, Inciso IX, da Constituição Federal, Decreto Municipal nº 28/2024, Decreto Estadual nº 57.600/2024 e Portaria da Secretaria Nacional de Proteção e Defesa Civil nº 1.354, 02 (dois) Assistentes Sociais,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2006.</w:t>
      </w:r>
    </w:p>
    <w:p w14:paraId="236DCCCC" w14:textId="77777777" w:rsidR="003B294C" w:rsidRPr="003B294C" w:rsidRDefault="003B294C" w:rsidP="003B294C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3B294C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...</w:t>
      </w:r>
    </w:p>
    <w:p w14:paraId="46567C8F" w14:textId="77777777" w:rsidR="003B294C" w:rsidRPr="003B294C" w:rsidRDefault="003B294C" w:rsidP="003B294C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B294C">
        <w:rPr>
          <w:rFonts w:ascii="Arial" w:hAnsi="Arial" w:cs="Arial"/>
          <w:i w:val="0"/>
          <w:szCs w:val="24"/>
        </w:rPr>
        <w:t xml:space="preserve">Art. 2º </w:t>
      </w:r>
      <w:r w:rsidRPr="003B294C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1554A299" w14:textId="77777777" w:rsidR="003B294C" w:rsidRDefault="003B294C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618E781A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973A35">
        <w:rPr>
          <w:rFonts w:ascii="Arial" w:hAnsi="Arial" w:cs="Arial"/>
          <w:b w:val="0"/>
          <w:i w:val="0"/>
          <w:szCs w:val="24"/>
        </w:rPr>
        <w:t>13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CE5CDA">
        <w:rPr>
          <w:rFonts w:ascii="Arial" w:hAnsi="Arial" w:cs="Arial"/>
          <w:b w:val="0"/>
          <w:i w:val="0"/>
          <w:szCs w:val="24"/>
        </w:rPr>
        <w:t>novembro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962A2F2" w14:textId="77777777" w:rsidR="005456C5" w:rsidRDefault="005456C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549833C8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973A35">
        <w:rPr>
          <w:rFonts w:ascii="Arial" w:hAnsi="Arial" w:cs="Arial"/>
          <w:b w:val="0"/>
          <w:i w:val="0"/>
          <w:noProof/>
          <w:sz w:val="18"/>
          <w:szCs w:val="18"/>
        </w:rPr>
        <w:t>Vice-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6FCF" w14:textId="77777777" w:rsidR="007C0583" w:rsidRDefault="007C0583" w:rsidP="00D9258E">
      <w:r>
        <w:separator/>
      </w:r>
    </w:p>
  </w:endnote>
  <w:endnote w:type="continuationSeparator" w:id="0">
    <w:p w14:paraId="0B8E7E4D" w14:textId="77777777" w:rsidR="007C0583" w:rsidRDefault="007C0583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C8A0E" w14:textId="77777777" w:rsidR="007C0583" w:rsidRDefault="007C0583" w:rsidP="00D9258E">
      <w:r>
        <w:separator/>
      </w:r>
    </w:p>
  </w:footnote>
  <w:footnote w:type="continuationSeparator" w:id="0">
    <w:p w14:paraId="517C004F" w14:textId="77777777" w:rsidR="007C0583" w:rsidRDefault="007C0583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CC270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8"/>
  </w:num>
  <w:num w:numId="4" w16cid:durableId="923494702">
    <w:abstractNumId w:val="3"/>
  </w:num>
  <w:num w:numId="5" w16cid:durableId="2006544995">
    <w:abstractNumId w:val="30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1"/>
  </w:num>
  <w:num w:numId="10" w16cid:durableId="101423555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7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2"/>
  </w:num>
  <w:num w:numId="16" w16cid:durableId="18700233">
    <w:abstractNumId w:val="5"/>
  </w:num>
  <w:num w:numId="17" w16cid:durableId="855264263">
    <w:abstractNumId w:val="19"/>
  </w:num>
  <w:num w:numId="18" w16cid:durableId="1225682500">
    <w:abstractNumId w:val="28"/>
  </w:num>
  <w:num w:numId="19" w16cid:durableId="2143689142">
    <w:abstractNumId w:val="26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0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1"/>
  </w:num>
  <w:num w:numId="26" w16cid:durableId="488905028">
    <w:abstractNumId w:val="29"/>
  </w:num>
  <w:num w:numId="27" w16cid:durableId="1642079775">
    <w:abstractNumId w:val="23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2"/>
  </w:num>
  <w:num w:numId="31" w16cid:durableId="7022586">
    <w:abstractNumId w:val="7"/>
  </w:num>
  <w:num w:numId="32" w16cid:durableId="1126003717">
    <w:abstractNumId w:val="24"/>
  </w:num>
  <w:num w:numId="33" w16cid:durableId="8891970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51316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83F06"/>
    <w:rsid w:val="00694856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0583"/>
    <w:rsid w:val="007C6D94"/>
    <w:rsid w:val="007C798A"/>
    <w:rsid w:val="007D0E07"/>
    <w:rsid w:val="007F5E54"/>
    <w:rsid w:val="008009F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7F63"/>
    <w:rsid w:val="00C516D7"/>
    <w:rsid w:val="00C55950"/>
    <w:rsid w:val="00C568EC"/>
    <w:rsid w:val="00C61EA2"/>
    <w:rsid w:val="00C71829"/>
    <w:rsid w:val="00C762A6"/>
    <w:rsid w:val="00C76691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6DA0"/>
    <w:rsid w:val="00D016D7"/>
    <w:rsid w:val="00D033F5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2024-11-13T16:55:00Z</cp:lastPrinted>
  <dcterms:created xsi:type="dcterms:W3CDTF">2024-11-13T16:56:00Z</dcterms:created>
  <dcterms:modified xsi:type="dcterms:W3CDTF">2024-11-13T16:56:00Z</dcterms:modified>
</cp:coreProperties>
</file>