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E84124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513054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C63CE3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873CB6">
        <w:rPr>
          <w:rFonts w:ascii="Arial" w:hAnsi="Arial" w:cs="Arial"/>
          <w:i w:val="0"/>
          <w:szCs w:val="24"/>
          <w:u w:val="single"/>
        </w:rPr>
        <w:t>8</w:t>
      </w:r>
      <w:r w:rsidR="00513054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594E4A81" w14:textId="775D1633" w:rsidR="00513054" w:rsidRDefault="00513054" w:rsidP="00513054">
      <w:pPr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13054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contratação em caráter excepcional na forma do Art. 37, Inciso IX da Constituição Federal e dá outras providências.</w:t>
      </w:r>
    </w:p>
    <w:p w14:paraId="5C467DD6" w14:textId="77777777" w:rsidR="00513054" w:rsidRPr="00513054" w:rsidRDefault="00513054" w:rsidP="00513054">
      <w:pPr>
        <w:spacing w:before="240" w:after="240"/>
        <w:ind w:left="3402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2B8D0E15" w14:textId="77777777" w:rsidR="00513054" w:rsidRPr="00513054" w:rsidRDefault="00513054" w:rsidP="00513054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513054">
        <w:rPr>
          <w:rFonts w:ascii="Arial" w:hAnsi="Arial" w:cs="Arial"/>
          <w:szCs w:val="24"/>
        </w:rPr>
        <w:t>EDMILSON BUSATTO</w:t>
      </w:r>
      <w:r w:rsidRPr="00513054">
        <w:rPr>
          <w:rFonts w:ascii="Arial" w:hAnsi="Arial" w:cs="Arial"/>
          <w:i w:val="0"/>
          <w:szCs w:val="24"/>
        </w:rPr>
        <w:t xml:space="preserve">, </w:t>
      </w:r>
      <w:r w:rsidRPr="00513054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5D61FF96" w14:textId="77777777" w:rsidR="00513054" w:rsidRPr="00513054" w:rsidRDefault="00513054" w:rsidP="00513054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513054">
        <w:rPr>
          <w:rFonts w:ascii="Arial" w:hAnsi="Arial" w:cs="Arial"/>
          <w:szCs w:val="24"/>
        </w:rPr>
        <w:t xml:space="preserve">FAÇO SABER </w:t>
      </w:r>
      <w:r w:rsidRPr="00513054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3971408" w14:textId="77777777" w:rsidR="00513054" w:rsidRPr="00513054" w:rsidRDefault="00513054" w:rsidP="0051305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i w:val="0"/>
          <w:szCs w:val="24"/>
        </w:rPr>
        <w:t>Art. 1º</w:t>
      </w:r>
      <w:r w:rsidRPr="00513054">
        <w:rPr>
          <w:rFonts w:ascii="Arial" w:hAnsi="Arial" w:cs="Arial"/>
          <w:b w:val="0"/>
          <w:i w:val="0"/>
          <w:szCs w:val="24"/>
        </w:rPr>
        <w:t xml:space="preserve"> Fica o Poder Executivo Municipal autorizado a manter a contração temporária dos seguintes Cargos:</w:t>
      </w:r>
    </w:p>
    <w:p w14:paraId="25E83805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1° </w:t>
      </w:r>
      <w:r w:rsidRPr="00513054">
        <w:rPr>
          <w:rFonts w:ascii="Arial" w:hAnsi="Arial" w:cs="Arial"/>
          <w:b w:val="0"/>
          <w:i w:val="0"/>
          <w:szCs w:val="24"/>
        </w:rPr>
        <w:t>46 (quarenta e seis) Professores de Área I - contratado através da Lei Municipal nº 5.284, de 13 de dezembro de 2023, prorrogando até 22 de dezembro de 2025;</w:t>
      </w:r>
    </w:p>
    <w:p w14:paraId="58B9EBBC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2° </w:t>
      </w:r>
      <w:r w:rsidRPr="00513054">
        <w:rPr>
          <w:rFonts w:ascii="Arial" w:hAnsi="Arial" w:cs="Arial"/>
          <w:b w:val="0"/>
          <w:i w:val="0"/>
          <w:szCs w:val="24"/>
        </w:rPr>
        <w:t>04 (quatro) Professores de Área II – Inglês - contratado através da Lei Municipal nº 5.284, de 13 de dezembro de 2023, prorrogando até 22 de dezembro de 2025;</w:t>
      </w:r>
    </w:p>
    <w:p w14:paraId="6F9575EB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3° </w:t>
      </w:r>
      <w:r w:rsidRPr="00513054">
        <w:rPr>
          <w:rFonts w:ascii="Arial" w:hAnsi="Arial" w:cs="Arial"/>
          <w:b w:val="0"/>
          <w:i w:val="0"/>
          <w:szCs w:val="24"/>
        </w:rPr>
        <w:t>06 (seis) Professores de Área II - Educação Física - contratado através da Lei Municipal nº 5.284, de 13 de dezembro de 2023, prorrogando até 22 de dezembro de 2025;</w:t>
      </w:r>
    </w:p>
    <w:p w14:paraId="53D9A46B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4° </w:t>
      </w:r>
      <w:r w:rsidRPr="00513054">
        <w:rPr>
          <w:rFonts w:ascii="Arial" w:hAnsi="Arial" w:cs="Arial"/>
          <w:b w:val="0"/>
          <w:i w:val="0"/>
          <w:szCs w:val="24"/>
        </w:rPr>
        <w:t>02 (dois) Professores de Área II – Ciências - contratado através da Lei Municipal nº 5.284, de 13 de dezembro de 2023, prorrogando até 22 de dezembro de 2025;</w:t>
      </w:r>
    </w:p>
    <w:p w14:paraId="5F857403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  <w:highlight w:val="yellow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5°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Artes - contratado através da Lei Municipal nº 5.284, de 13 de dezembro de 2023, prorrogando até 22 de dezembro de 2025;</w:t>
      </w:r>
    </w:p>
    <w:p w14:paraId="1DC07A72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6°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Música - contratado através da Lei Municipal nº 5.284, de 13 de dezembro de 2023, prorrogando até 22 de dezembro de 2025;</w:t>
      </w:r>
    </w:p>
    <w:p w14:paraId="7C263BB4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7°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História - contratado através da Lei Municipal nº 5.284, de 13 de dezembro de 2023, prorrogando até 22 de dezembro de 2025;</w:t>
      </w:r>
    </w:p>
    <w:p w14:paraId="61CD75DA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lastRenderedPageBreak/>
        <w:t xml:space="preserve">§ 8°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Matemática - contratado através da Lei Municipal nº 5.284, de 13 de dezembro de 2023, prorrogando até 22 de dezembro de 2025;</w:t>
      </w:r>
    </w:p>
    <w:p w14:paraId="222F2A01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9°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Dança - contratado através da Lei Municipal nº 5.284, de 13 de dezembro de 2023, prorrogando até 22 de dezembro de 2025;</w:t>
      </w:r>
    </w:p>
    <w:p w14:paraId="066B1ADE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10° </w:t>
      </w:r>
      <w:r w:rsidRPr="00513054">
        <w:rPr>
          <w:rFonts w:ascii="Arial" w:hAnsi="Arial" w:cs="Arial"/>
          <w:b w:val="0"/>
          <w:i w:val="0"/>
          <w:szCs w:val="24"/>
        </w:rPr>
        <w:t>01 (um) Professor de Área II - Português- contratado através da Lei Municipal nº 5.284, de 13 de dezembro de 2023, prorrogando até 22 de dezembro de 2025;</w:t>
      </w:r>
    </w:p>
    <w:p w14:paraId="55F27A75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11 </w:t>
      </w:r>
      <w:r w:rsidRPr="00513054">
        <w:rPr>
          <w:rFonts w:ascii="Arial" w:hAnsi="Arial" w:cs="Arial"/>
          <w:b w:val="0"/>
          <w:i w:val="0"/>
          <w:szCs w:val="24"/>
        </w:rPr>
        <w:t>05 (cinco) Supervisores Escolares - contratado através da Lei Municipal nº 5.284, de 13 de dezembro de 2023, prorrogando até 22 de dezembro de 2025;</w:t>
      </w:r>
    </w:p>
    <w:p w14:paraId="5250C31A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12 </w:t>
      </w:r>
      <w:r w:rsidRPr="00513054">
        <w:rPr>
          <w:rFonts w:ascii="Arial" w:hAnsi="Arial" w:cs="Arial"/>
          <w:b w:val="0"/>
          <w:i w:val="0"/>
          <w:szCs w:val="24"/>
        </w:rPr>
        <w:t>03 (três) Orientadores Educacionais - contratado através da Lei Municipal nº 5.284, de 13 de dezembro de 2023, prorrogando até 22 de dezembro de 2025;</w:t>
      </w:r>
    </w:p>
    <w:p w14:paraId="7F59AC29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13 </w:t>
      </w:r>
      <w:r w:rsidRPr="00513054">
        <w:rPr>
          <w:rFonts w:ascii="Arial" w:hAnsi="Arial" w:cs="Arial"/>
          <w:b w:val="0"/>
          <w:i w:val="0"/>
          <w:szCs w:val="24"/>
        </w:rPr>
        <w:t>01 (um) Psicólogo - contratado através da Lei Municipal nº 5.284, de 13 de dezembro de 2023, prorrogando até 22 de dezembro de 2025;</w:t>
      </w:r>
    </w:p>
    <w:p w14:paraId="2E2E9A6E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14° </w:t>
      </w:r>
      <w:r w:rsidRPr="00513054">
        <w:rPr>
          <w:rFonts w:ascii="Arial" w:hAnsi="Arial" w:cs="Arial"/>
          <w:b w:val="0"/>
          <w:i w:val="0"/>
          <w:szCs w:val="24"/>
        </w:rPr>
        <w:t>01 (um) Psicopedagogo - contratado através da Lei Municipal nº 5.284, de 13 de dezembro de 2023, prorrogando até 22 de dezembro de 2025;</w:t>
      </w:r>
    </w:p>
    <w:p w14:paraId="4CE7396A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15 </w:t>
      </w:r>
      <w:r w:rsidRPr="00513054">
        <w:rPr>
          <w:rFonts w:ascii="Arial" w:hAnsi="Arial" w:cs="Arial"/>
          <w:b w:val="0"/>
          <w:i w:val="0"/>
          <w:szCs w:val="24"/>
        </w:rPr>
        <w:t>02 (dois) Secretários de Escola - contratado através da Lei Municipal nº 5.284, de 13 de dezembro de 2023, prorrogando até 22 de dezembro de 2025;</w:t>
      </w:r>
    </w:p>
    <w:p w14:paraId="5D926DF9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>§ 16</w:t>
      </w:r>
      <w:r w:rsidRPr="00513054">
        <w:rPr>
          <w:rFonts w:ascii="Arial" w:hAnsi="Arial" w:cs="Arial"/>
          <w:b w:val="0"/>
          <w:i w:val="0"/>
          <w:szCs w:val="24"/>
        </w:rPr>
        <w:t xml:space="preserve"> 88 (oitenta e oito) Monitores Educacionais e Sociais 30h, contratado através da Lei Municipal nº 5.284, de 13 de dezembro de 2023, prorrogando até 22 de dezembro de 2025;</w:t>
      </w:r>
    </w:p>
    <w:p w14:paraId="5591DAD3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 xml:space="preserve">§ 17 </w:t>
      </w:r>
      <w:r w:rsidRPr="00513054">
        <w:rPr>
          <w:rFonts w:ascii="Arial" w:hAnsi="Arial" w:cs="Arial"/>
          <w:b w:val="0"/>
          <w:i w:val="0"/>
          <w:szCs w:val="24"/>
        </w:rPr>
        <w:t>25 (vinte e cinco) Serviços Gerais, contratado através da Lei Municipal nº 5.284, de 13 de dezembro de 2023, prorrogando até 22 de dezembro de 2025;</w:t>
      </w:r>
    </w:p>
    <w:p w14:paraId="5784A3AC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>§ 18</w:t>
      </w:r>
      <w:r w:rsidRPr="00513054">
        <w:rPr>
          <w:rFonts w:ascii="Arial" w:hAnsi="Arial" w:cs="Arial"/>
          <w:b w:val="0"/>
          <w:i w:val="0"/>
          <w:szCs w:val="24"/>
        </w:rPr>
        <w:t xml:space="preserve"> 02 (dois) Motoristas, contratado através da Lei Municipal nº 5.319, de 28 de fevereiro de 2024, prorrogando até 22 de dezembro de 2025;</w:t>
      </w:r>
    </w:p>
    <w:p w14:paraId="1687E137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>§ 19</w:t>
      </w:r>
      <w:r w:rsidRPr="00513054">
        <w:rPr>
          <w:rFonts w:ascii="Arial" w:hAnsi="Arial" w:cs="Arial"/>
          <w:b w:val="0"/>
          <w:i w:val="0"/>
          <w:szCs w:val="24"/>
        </w:rPr>
        <w:t xml:space="preserve"> 05 (cinco) Pedreiros, contratado através da Lei Municipal nº 5.284, de 13 de dezembro de 2023, prorrogando até 22 de dezembro de 2025;</w:t>
      </w:r>
    </w:p>
    <w:p w14:paraId="75D7CBC0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bCs/>
          <w:i w:val="0"/>
          <w:szCs w:val="24"/>
        </w:rPr>
        <w:t>§ 20</w:t>
      </w:r>
      <w:r w:rsidRPr="00513054">
        <w:rPr>
          <w:rFonts w:ascii="Arial" w:hAnsi="Arial" w:cs="Arial"/>
          <w:b w:val="0"/>
          <w:i w:val="0"/>
          <w:szCs w:val="24"/>
        </w:rPr>
        <w:t xml:space="preserve"> 01 (um) Assistente Social, contratado através da Lei Municipal nº 5.335, de 15 de abril de 2024, prorrogando até 22 de dezembro de 2025;</w:t>
      </w:r>
    </w:p>
    <w:p w14:paraId="72B07D9B" w14:textId="77777777" w:rsidR="00513054" w:rsidRPr="00513054" w:rsidRDefault="00513054" w:rsidP="00513054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i w:val="0"/>
          <w:szCs w:val="24"/>
        </w:rPr>
        <w:t xml:space="preserve">Art. 2º </w:t>
      </w:r>
      <w:r w:rsidRPr="00513054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77CFA30F" w14:textId="77777777" w:rsidR="00513054" w:rsidRPr="00513054" w:rsidRDefault="00513054" w:rsidP="0051305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i w:val="0"/>
          <w:szCs w:val="24"/>
        </w:rPr>
        <w:lastRenderedPageBreak/>
        <w:t xml:space="preserve">Art. 3° </w:t>
      </w:r>
      <w:r w:rsidRPr="00513054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73AF6B1C" w14:textId="77777777" w:rsidR="00513054" w:rsidRPr="00513054" w:rsidRDefault="00513054" w:rsidP="0051305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3054">
        <w:rPr>
          <w:rFonts w:ascii="Arial" w:hAnsi="Arial" w:cs="Arial"/>
          <w:i w:val="0"/>
          <w:szCs w:val="24"/>
        </w:rPr>
        <w:t xml:space="preserve">Art. 4º </w:t>
      </w:r>
      <w:r w:rsidRPr="00513054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BAD0A55" w14:textId="77777777" w:rsidR="00513054" w:rsidRPr="008A1F5F" w:rsidRDefault="00513054" w:rsidP="00513054">
      <w:pPr>
        <w:spacing w:before="240" w:after="240"/>
        <w:rPr>
          <w:rFonts w:ascii="Arial" w:hAnsi="Arial" w:cs="Arial"/>
          <w:i w:val="0"/>
          <w:sz w:val="20"/>
        </w:rPr>
      </w:pPr>
    </w:p>
    <w:p w14:paraId="766A7795" w14:textId="4E71E1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1FCC">
        <w:rPr>
          <w:rFonts w:ascii="Arial" w:hAnsi="Arial" w:cs="Arial"/>
          <w:b w:val="0"/>
          <w:i w:val="0"/>
          <w:szCs w:val="24"/>
        </w:rPr>
        <w:t>25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2991" w14:textId="77777777" w:rsidR="00DD0E35" w:rsidRDefault="00DD0E35" w:rsidP="00D9258E">
      <w:r>
        <w:separator/>
      </w:r>
    </w:p>
  </w:endnote>
  <w:endnote w:type="continuationSeparator" w:id="0">
    <w:p w14:paraId="73A11CB4" w14:textId="77777777" w:rsidR="00DD0E35" w:rsidRDefault="00DD0E3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3A9E" w14:textId="77777777" w:rsidR="00DD0E35" w:rsidRDefault="00DD0E35" w:rsidP="00D9258E">
      <w:r>
        <w:separator/>
      </w:r>
    </w:p>
  </w:footnote>
  <w:footnote w:type="continuationSeparator" w:id="0">
    <w:p w14:paraId="294A2E87" w14:textId="77777777" w:rsidR="00DD0E35" w:rsidRDefault="00DD0E3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2024-09-25T18:30:00Z</cp:lastPrinted>
  <dcterms:created xsi:type="dcterms:W3CDTF">2024-09-25T18:33:00Z</dcterms:created>
  <dcterms:modified xsi:type="dcterms:W3CDTF">2024-09-25T18:33:00Z</dcterms:modified>
</cp:coreProperties>
</file>