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811DDA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460555">
        <w:rPr>
          <w:rFonts w:ascii="Arial" w:hAnsi="Arial" w:cs="Arial"/>
          <w:b w:val="0"/>
          <w:i w:val="0"/>
          <w:szCs w:val="24"/>
          <w:u w:val="single"/>
        </w:rPr>
        <w:t>30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E44A0B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460555">
        <w:rPr>
          <w:rFonts w:ascii="Arial" w:hAnsi="Arial" w:cs="Arial"/>
          <w:i w:val="0"/>
          <w:szCs w:val="24"/>
          <w:u w:val="single"/>
        </w:rPr>
        <w:t>7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3C5019A2" w14:textId="4C34057C" w:rsidR="00460555" w:rsidRPr="00460555" w:rsidRDefault="00460555" w:rsidP="00460555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460555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Especial no Orçamento Municipal, e dá outras providências.</w:t>
      </w:r>
    </w:p>
    <w:p w14:paraId="05B470BF" w14:textId="77777777" w:rsidR="00460555" w:rsidRDefault="00460555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A1D8DF8" w14:textId="77777777" w:rsidR="00460555" w:rsidRPr="00460555" w:rsidRDefault="00460555" w:rsidP="004605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460555">
        <w:rPr>
          <w:rFonts w:ascii="Arial" w:hAnsi="Arial" w:cs="Arial"/>
          <w:szCs w:val="24"/>
        </w:rPr>
        <w:t>EDER EDUARDO MÜLLER CICERI</w:t>
      </w:r>
      <w:r w:rsidRPr="00460555">
        <w:rPr>
          <w:rFonts w:ascii="Arial" w:hAnsi="Arial" w:cs="Arial"/>
          <w:b w:val="0"/>
          <w:bCs/>
          <w:i w:val="0"/>
          <w:iCs/>
          <w:szCs w:val="24"/>
        </w:rPr>
        <w:t>, Vice-Prefeito Municipal em Exercício de Prefeito Municipal de Bom Retiro do Sul, Estado do Rio Grande do Sul, em cumprimento ao disposto no art. 58 da Lei Orgânica do Município;</w:t>
      </w:r>
    </w:p>
    <w:p w14:paraId="7ADC3609" w14:textId="77777777" w:rsidR="00460555" w:rsidRPr="00460555" w:rsidRDefault="00460555" w:rsidP="004605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460555">
        <w:rPr>
          <w:rFonts w:ascii="Arial" w:hAnsi="Arial" w:cs="Arial"/>
          <w:i w:val="0"/>
          <w:iCs/>
          <w:szCs w:val="24"/>
        </w:rPr>
        <w:t>FAÇO SABER</w:t>
      </w:r>
      <w:r w:rsidRPr="00460555">
        <w:rPr>
          <w:rFonts w:ascii="Arial" w:hAnsi="Arial" w:cs="Arial"/>
          <w:b w:val="0"/>
          <w:bCs/>
          <w:i w:val="0"/>
          <w:iCs/>
          <w:szCs w:val="24"/>
        </w:rPr>
        <w:t xml:space="preserve"> que o Poder Legislativo aprovou e eu sanciono e promulgo a seguinte Lei:</w:t>
      </w:r>
    </w:p>
    <w:p w14:paraId="6D11FA64" w14:textId="77777777" w:rsidR="00460555" w:rsidRPr="00460555" w:rsidRDefault="00460555" w:rsidP="00460555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60555">
        <w:rPr>
          <w:rFonts w:ascii="Arial" w:hAnsi="Arial" w:cs="Arial"/>
          <w:bCs/>
          <w:i w:val="0"/>
          <w:szCs w:val="24"/>
        </w:rPr>
        <w:t xml:space="preserve">Art. 1º </w:t>
      </w:r>
      <w:r w:rsidRPr="00460555">
        <w:rPr>
          <w:rFonts w:ascii="Arial" w:hAnsi="Arial" w:cs="Arial"/>
          <w:b w:val="0"/>
          <w:i w:val="0"/>
          <w:szCs w:val="24"/>
        </w:rPr>
        <w:t xml:space="preserve">Fica incluído na Lei Municipal nº 4.950 de 31 de agosto de 2021, (PPA - Plano Plurianual do Município de Bom Retiro do Sul 2022/2025), e na Lei Municipal n. </w:t>
      </w:r>
      <w:hyperlink r:id="rId8" w:history="1">
        <w:r w:rsidRPr="00460555">
          <w:rPr>
            <w:rFonts w:ascii="Arial" w:hAnsi="Arial" w:cs="Arial"/>
            <w:b w:val="0"/>
            <w:bCs/>
            <w:i w:val="0"/>
            <w:szCs w:val="24"/>
          </w:rPr>
          <w:t>5.269</w:t>
        </w:r>
      </w:hyperlink>
      <w:r w:rsidRPr="00460555">
        <w:rPr>
          <w:rFonts w:ascii="Arial" w:hAnsi="Arial" w:cs="Arial"/>
          <w:b w:val="0"/>
          <w:i w:val="0"/>
          <w:szCs w:val="24"/>
        </w:rPr>
        <w:t xml:space="preserve"> de 16 de novembro de 2023 (LDO - Lei das Diretrizes Orçamentárias), para o exercício de 2024, as seguintes Atividades, Objetivos e Metas:</w:t>
      </w:r>
    </w:p>
    <w:p w14:paraId="65BFC9BC" w14:textId="77777777" w:rsidR="00460555" w:rsidRPr="00460555" w:rsidRDefault="00460555" w:rsidP="00460555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60555">
        <w:rPr>
          <w:rFonts w:ascii="Arial" w:hAnsi="Arial" w:cs="Arial"/>
          <w:b w:val="0"/>
          <w:i w:val="0"/>
          <w:szCs w:val="24"/>
        </w:rPr>
        <w:t>1041 - Construção e Ampliação de Imóveis Públicos, tendo como objetivo e meta a construção e conservação de imóveis públicos.</w:t>
      </w:r>
    </w:p>
    <w:p w14:paraId="09AB116F" w14:textId="77777777" w:rsidR="00460555" w:rsidRPr="00460555" w:rsidRDefault="00460555" w:rsidP="00460555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60555">
        <w:rPr>
          <w:rFonts w:ascii="Arial" w:hAnsi="Arial" w:cs="Arial"/>
          <w:bCs/>
          <w:i w:val="0"/>
          <w:szCs w:val="24"/>
        </w:rPr>
        <w:t xml:space="preserve">Art. 2º </w:t>
      </w:r>
      <w:r w:rsidRPr="00460555">
        <w:rPr>
          <w:rFonts w:ascii="Arial" w:hAnsi="Arial" w:cs="Arial"/>
          <w:b w:val="0"/>
          <w:i w:val="0"/>
          <w:szCs w:val="24"/>
        </w:rPr>
        <w:t>Fica o Poder Executivo Municipal autorizado abrir Crédito Especial no valor de R$ 377.000,00 (trezentos e setenta e sete mil reais) no Orçamento Municipal, exercício de 2024, classificado sob a seguinte dotação orçamentária:</w:t>
      </w:r>
    </w:p>
    <w:tbl>
      <w:tblPr>
        <w:tblW w:w="10081" w:type="dxa"/>
        <w:tblInd w:w="-334" w:type="dxa"/>
        <w:tblLayout w:type="fixed"/>
        <w:tblLook w:val="0000" w:firstRow="0" w:lastRow="0" w:firstColumn="0" w:lastColumn="0" w:noHBand="0" w:noVBand="0"/>
      </w:tblPr>
      <w:tblGrid>
        <w:gridCol w:w="2597"/>
        <w:gridCol w:w="2378"/>
        <w:gridCol w:w="1166"/>
        <w:gridCol w:w="2381"/>
        <w:gridCol w:w="1559"/>
      </w:tblGrid>
      <w:tr w:rsidR="00460555" w:rsidRPr="00AC7044" w14:paraId="65029812" w14:textId="77777777" w:rsidTr="002F5980">
        <w:trPr>
          <w:trHeight w:val="57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8487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C704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E12B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C704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1C52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AC704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3D45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C704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64D9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AC7044">
              <w:rPr>
                <w:rFonts w:ascii="Arial" w:hAnsi="Arial" w:cs="Arial"/>
                <w:sz w:val="20"/>
              </w:rPr>
              <w:t>Valor</w:t>
            </w:r>
          </w:p>
        </w:tc>
      </w:tr>
      <w:tr w:rsidR="00460555" w:rsidRPr="00AC7044" w14:paraId="6FD7C435" w14:textId="77777777" w:rsidTr="002F5980">
        <w:trPr>
          <w:trHeight w:val="579"/>
        </w:trPr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D011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AC70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02.01.06.181.0001.1041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FABC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AC70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3.4.4.90.51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E0FB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AC70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706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B920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AC70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Apoio a Segurança Pública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E675" w14:textId="77777777" w:rsidR="00460555" w:rsidRPr="00AC7044" w:rsidRDefault="00460555" w:rsidP="002F5980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AC70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AC7044">
              <w:rPr>
                <w:rFonts w:ascii="Arial" w:hAnsi="Arial" w:cs="Arial"/>
                <w:b w:val="0"/>
                <w:i w:val="0"/>
                <w:sz w:val="20"/>
              </w:rPr>
              <w:t>377.000,00</w:t>
            </w:r>
          </w:p>
        </w:tc>
      </w:tr>
    </w:tbl>
    <w:p w14:paraId="438F1DD0" w14:textId="77777777" w:rsidR="00460555" w:rsidRPr="00460555" w:rsidRDefault="00460555" w:rsidP="0046055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460555">
        <w:rPr>
          <w:rFonts w:ascii="Arial" w:hAnsi="Arial" w:cs="Arial"/>
          <w:i w:val="0"/>
          <w:szCs w:val="24"/>
        </w:rPr>
        <w:t>Parágrafo Único:</w:t>
      </w:r>
      <w:r w:rsidRPr="00460555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terá como suporte, o superávit financeiro de 2023 do recurso de Emendas Especiais. </w:t>
      </w:r>
    </w:p>
    <w:p w14:paraId="64779871" w14:textId="77777777" w:rsidR="00460555" w:rsidRPr="00AC7044" w:rsidRDefault="00460555" w:rsidP="0046055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460555">
        <w:rPr>
          <w:rFonts w:ascii="Arial" w:hAnsi="Arial" w:cs="Arial"/>
          <w:bCs/>
          <w:i w:val="0"/>
          <w:szCs w:val="24"/>
        </w:rPr>
        <w:t xml:space="preserve">Art. 2º </w:t>
      </w:r>
      <w:r w:rsidRPr="00460555">
        <w:rPr>
          <w:rFonts w:ascii="Arial" w:hAnsi="Arial" w:cs="Arial"/>
          <w:b w:val="0"/>
          <w:i w:val="0"/>
          <w:szCs w:val="24"/>
        </w:rPr>
        <w:t>Esta Lei entra em vigor na data de sua publicação</w:t>
      </w:r>
      <w:r w:rsidRPr="00AC7044">
        <w:rPr>
          <w:rFonts w:ascii="Arial" w:hAnsi="Arial" w:cs="Arial"/>
          <w:b w:val="0"/>
          <w:i w:val="0"/>
          <w:sz w:val="20"/>
        </w:rPr>
        <w:t>.</w:t>
      </w:r>
    </w:p>
    <w:p w14:paraId="7EA4B45B" w14:textId="77777777" w:rsidR="00212E28" w:rsidRDefault="00212E2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7F1046B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B74B19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C9678B">
      <w:headerReference w:type="default" r:id="rId9"/>
      <w:footerReference w:type="default" r:id="rId10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2729" w14:textId="77777777" w:rsidR="00C9678B" w:rsidRDefault="00C9678B" w:rsidP="00D9258E">
      <w:r>
        <w:separator/>
      </w:r>
    </w:p>
  </w:endnote>
  <w:endnote w:type="continuationSeparator" w:id="0">
    <w:p w14:paraId="67EEA600" w14:textId="77777777" w:rsidR="00C9678B" w:rsidRDefault="00C9678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8646" w14:textId="77777777" w:rsidR="00C9678B" w:rsidRDefault="00C9678B" w:rsidP="00D9258E">
      <w:r>
        <w:separator/>
      </w:r>
    </w:p>
  </w:footnote>
  <w:footnote w:type="continuationSeparator" w:id="0">
    <w:p w14:paraId="13F9B118" w14:textId="77777777" w:rsidR="00C9678B" w:rsidRDefault="00C9678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12E28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om-retiro-do-sul/lei-ordinaria/2021/499/4990/lei-ordinaria-n-4990-2021-dispoe-sobre-as-diretrizes-orcamentarias-para-o-exercicio-financeiro-de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2024-03-13T12:22:00Z</cp:lastPrinted>
  <dcterms:created xsi:type="dcterms:W3CDTF">2024-03-13T12:25:00Z</dcterms:created>
  <dcterms:modified xsi:type="dcterms:W3CDTF">2024-03-13T12:25:00Z</dcterms:modified>
</cp:coreProperties>
</file>