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D827" w14:textId="77777777" w:rsidR="00766F6A" w:rsidRDefault="00766F6A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51235F32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C25450">
        <w:rPr>
          <w:rFonts w:ascii="Arial" w:hAnsi="Arial" w:cs="Arial"/>
          <w:b w:val="0"/>
          <w:i w:val="0"/>
          <w:szCs w:val="24"/>
          <w:u w:val="single"/>
        </w:rPr>
        <w:t>2</w:t>
      </w:r>
      <w:r w:rsidR="006E38CE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27E8585E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C76691">
        <w:rPr>
          <w:rFonts w:ascii="Arial" w:hAnsi="Arial" w:cs="Arial"/>
          <w:i w:val="0"/>
          <w:szCs w:val="24"/>
          <w:u w:val="single"/>
        </w:rPr>
        <w:t>2</w:t>
      </w:r>
      <w:r w:rsidR="006E38CE">
        <w:rPr>
          <w:rFonts w:ascii="Arial" w:hAnsi="Arial" w:cs="Arial"/>
          <w:i w:val="0"/>
          <w:szCs w:val="24"/>
          <w:u w:val="single"/>
        </w:rPr>
        <w:t>1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385D0DC" w14:textId="77777777" w:rsidR="00C76691" w:rsidRDefault="00C76691" w:rsidP="00F217C1">
      <w:pPr>
        <w:ind w:right="-1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0943E4D4" w14:textId="458B1AE8" w:rsidR="006E38CE" w:rsidRDefault="006E38CE" w:rsidP="006E38CE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6E38CE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manter a contratação em caráter excepcional na forma do Art. 37, Inciso IX da Constituição Federal, e dá outras providências.</w:t>
      </w:r>
    </w:p>
    <w:p w14:paraId="3DDC96B6" w14:textId="77777777" w:rsidR="006E38CE" w:rsidRPr="006E38CE" w:rsidRDefault="006E38CE" w:rsidP="006E38CE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0CAE4D18" w14:textId="77777777" w:rsidR="006E38CE" w:rsidRPr="006E38CE" w:rsidRDefault="006E38CE" w:rsidP="006E38CE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6E38CE">
        <w:rPr>
          <w:rFonts w:ascii="Arial" w:hAnsi="Arial" w:cs="Arial"/>
          <w:szCs w:val="24"/>
        </w:rPr>
        <w:t>EDMILSON BUSATTO</w:t>
      </w:r>
      <w:r w:rsidRPr="006E38CE">
        <w:rPr>
          <w:rFonts w:ascii="Arial" w:hAnsi="Arial" w:cs="Arial"/>
          <w:i w:val="0"/>
          <w:szCs w:val="24"/>
        </w:rPr>
        <w:t xml:space="preserve">, </w:t>
      </w:r>
      <w:r w:rsidRPr="006E38CE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15D04E6A" w14:textId="77777777" w:rsidR="006E38CE" w:rsidRPr="006E38CE" w:rsidRDefault="006E38CE" w:rsidP="006E38CE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6E38CE">
        <w:rPr>
          <w:rFonts w:ascii="Arial" w:hAnsi="Arial" w:cs="Arial"/>
          <w:szCs w:val="24"/>
        </w:rPr>
        <w:t xml:space="preserve">FAÇO SABER </w:t>
      </w:r>
      <w:r w:rsidRPr="006E38CE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735CF0ED" w14:textId="77777777" w:rsidR="006E38CE" w:rsidRPr="006E38CE" w:rsidRDefault="006E38CE" w:rsidP="006E38C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E38CE">
        <w:rPr>
          <w:rFonts w:ascii="Arial" w:hAnsi="Arial" w:cs="Arial"/>
          <w:i w:val="0"/>
          <w:szCs w:val="24"/>
        </w:rPr>
        <w:t>Art. 1º</w:t>
      </w:r>
      <w:r w:rsidRPr="006E38CE">
        <w:rPr>
          <w:rFonts w:ascii="Arial" w:hAnsi="Arial" w:cs="Arial"/>
          <w:b w:val="0"/>
          <w:i w:val="0"/>
          <w:szCs w:val="24"/>
        </w:rPr>
        <w:t xml:space="preserve"> Fica o Poder Executivo Municipal autorizado a manter a contração temporária de 01 (um) </w:t>
      </w:r>
      <w:r w:rsidRPr="006E38CE">
        <w:rPr>
          <w:rFonts w:ascii="Arial" w:hAnsi="Arial" w:cs="Arial"/>
          <w:b w:val="0"/>
          <w:bCs/>
          <w:i w:val="0"/>
          <w:iCs/>
          <w:szCs w:val="24"/>
        </w:rPr>
        <w:t xml:space="preserve">Assistente Social 20h, no período de 12 (doze) meses, </w:t>
      </w:r>
      <w:r w:rsidRPr="006E38CE">
        <w:rPr>
          <w:rFonts w:ascii="Arial" w:hAnsi="Arial" w:cs="Arial"/>
          <w:b w:val="0"/>
          <w:i w:val="0"/>
          <w:szCs w:val="24"/>
        </w:rPr>
        <w:t>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4F93ABAF" w14:textId="77777777" w:rsidR="006E38CE" w:rsidRPr="006E38CE" w:rsidRDefault="006E38CE" w:rsidP="006E38C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E38CE">
        <w:rPr>
          <w:rFonts w:ascii="Arial" w:hAnsi="Arial" w:cs="Arial"/>
          <w:i w:val="0"/>
          <w:szCs w:val="24"/>
        </w:rPr>
        <w:t xml:space="preserve">Art. 2º </w:t>
      </w:r>
      <w:r w:rsidRPr="006E38CE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6F2E2E84" w14:textId="77777777" w:rsidR="006E38CE" w:rsidRPr="006E38CE" w:rsidRDefault="006E38CE" w:rsidP="006E38C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E38CE">
        <w:rPr>
          <w:rFonts w:ascii="Arial" w:hAnsi="Arial" w:cs="Arial"/>
          <w:i w:val="0"/>
          <w:szCs w:val="24"/>
        </w:rPr>
        <w:t xml:space="preserve">Art. 3° </w:t>
      </w:r>
      <w:r w:rsidRPr="006E38CE">
        <w:rPr>
          <w:rFonts w:ascii="Arial" w:hAnsi="Arial" w:cs="Arial"/>
          <w:b w:val="0"/>
          <w:i w:val="0"/>
          <w:szCs w:val="24"/>
        </w:rPr>
        <w:t xml:space="preserve">Fica autorizado à rescisão contratual mesmo antes de decorrido o prazo estabelecido. </w:t>
      </w:r>
    </w:p>
    <w:p w14:paraId="59BB64E7" w14:textId="77777777" w:rsidR="006E38CE" w:rsidRPr="006E38CE" w:rsidRDefault="006E38CE" w:rsidP="006E38C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E38CE">
        <w:rPr>
          <w:rFonts w:ascii="Arial" w:hAnsi="Arial" w:cs="Arial"/>
          <w:i w:val="0"/>
          <w:szCs w:val="24"/>
        </w:rPr>
        <w:t xml:space="preserve">Art. 4º </w:t>
      </w:r>
      <w:r w:rsidRPr="006E38CE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0FE08118" w14:textId="77777777" w:rsidR="006E38CE" w:rsidRDefault="006E38CE" w:rsidP="00F217C1">
      <w:pPr>
        <w:ind w:right="-1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FECAF68" w14:textId="77777777" w:rsidR="0050681D" w:rsidRDefault="0050681D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66A7795" w14:textId="1B830F1D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F217C1">
        <w:rPr>
          <w:rFonts w:ascii="Arial" w:hAnsi="Arial" w:cs="Arial"/>
          <w:b w:val="0"/>
          <w:i w:val="0"/>
          <w:szCs w:val="24"/>
        </w:rPr>
        <w:t>06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17C1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39506F2" w14:textId="77777777" w:rsidR="00E61C94" w:rsidRDefault="00E61C9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5E9200FF" w14:textId="77777777" w:rsidR="00FF5D64" w:rsidRDefault="00FF5D6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B668E0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A3E3" w14:textId="77777777" w:rsidR="00B668E0" w:rsidRDefault="00B668E0" w:rsidP="00D9258E">
      <w:r>
        <w:separator/>
      </w:r>
    </w:p>
  </w:endnote>
  <w:endnote w:type="continuationSeparator" w:id="0">
    <w:p w14:paraId="2D384D6E" w14:textId="77777777" w:rsidR="00B668E0" w:rsidRDefault="00B668E0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1103" w14:textId="77777777" w:rsidR="00B668E0" w:rsidRDefault="00B668E0" w:rsidP="00D9258E">
      <w:r>
        <w:separator/>
      </w:r>
    </w:p>
  </w:footnote>
  <w:footnote w:type="continuationSeparator" w:id="0">
    <w:p w14:paraId="0B820B85" w14:textId="77777777" w:rsidR="00B668E0" w:rsidRDefault="00B668E0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68E0"/>
    <w:rsid w:val="00B673EF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2024-03-06T13:12:00Z</cp:lastPrinted>
  <dcterms:created xsi:type="dcterms:W3CDTF">2024-03-06T13:13:00Z</dcterms:created>
  <dcterms:modified xsi:type="dcterms:W3CDTF">2024-03-06T13:13:00Z</dcterms:modified>
</cp:coreProperties>
</file>