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D827" w14:textId="77777777" w:rsidR="00766F6A" w:rsidRDefault="00766F6A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5171D10D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8322B2">
        <w:rPr>
          <w:rFonts w:ascii="Arial" w:hAnsi="Arial" w:cs="Arial"/>
          <w:b w:val="0"/>
          <w:i w:val="0"/>
          <w:szCs w:val="24"/>
          <w:u w:val="single"/>
        </w:rPr>
        <w:t>1</w:t>
      </w:r>
      <w:r w:rsidR="00393CB8">
        <w:rPr>
          <w:rFonts w:ascii="Arial" w:hAnsi="Arial" w:cs="Arial"/>
          <w:b w:val="0"/>
          <w:i w:val="0"/>
          <w:szCs w:val="24"/>
          <w:u w:val="single"/>
        </w:rPr>
        <w:t>4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35121C30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393CB8">
        <w:rPr>
          <w:rFonts w:ascii="Arial" w:hAnsi="Arial" w:cs="Arial"/>
          <w:i w:val="0"/>
          <w:szCs w:val="24"/>
          <w:u w:val="single"/>
        </w:rPr>
        <w:t>06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Executivo</w:t>
      </w:r>
    </w:p>
    <w:p w14:paraId="4CD15B2C" w14:textId="77777777" w:rsidR="00024CF6" w:rsidRDefault="00024CF6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2B5D99F0" w14:textId="79FD37A3" w:rsidR="00393CB8" w:rsidRDefault="00393CB8" w:rsidP="00393CB8">
      <w:pPr>
        <w:autoSpaceDE w:val="0"/>
        <w:autoSpaceDN w:val="0"/>
        <w:spacing w:before="240" w:after="240"/>
        <w:ind w:left="3402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393CB8">
        <w:rPr>
          <w:rFonts w:ascii="Arial" w:hAnsi="Arial" w:cs="Arial"/>
          <w:b w:val="0"/>
          <w:i w:val="0"/>
          <w:iCs/>
          <w:sz w:val="22"/>
          <w:szCs w:val="22"/>
        </w:rPr>
        <w:t>Dispõe sobre a criação do serviço civil e auxiliar de combate ao fogo, de prevenção de incêndios e de atividades de defesa civil no Município de Bom Retiro do Sul, de acordo com o Art.128, inciso II da Constituição do Estado do Rio Grande do Sul, regulamentado pela Lei Complementar nº 15.726 de 26 de outubro de 2021.</w:t>
      </w:r>
    </w:p>
    <w:p w14:paraId="44FBC8E6" w14:textId="77777777" w:rsidR="00393CB8" w:rsidRPr="00393CB8" w:rsidRDefault="00393CB8" w:rsidP="00393CB8">
      <w:pPr>
        <w:autoSpaceDE w:val="0"/>
        <w:autoSpaceDN w:val="0"/>
        <w:spacing w:before="240" w:after="240"/>
        <w:ind w:left="3402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40E76581" w14:textId="77777777" w:rsidR="00393CB8" w:rsidRPr="00393CB8" w:rsidRDefault="00393CB8" w:rsidP="00393CB8">
      <w:pPr>
        <w:widowControl w:val="0"/>
        <w:suppressAutoHyphens/>
        <w:overflowPunct w:val="0"/>
        <w:autoSpaceDE w:val="0"/>
        <w:spacing w:before="240" w:after="240"/>
        <w:ind w:firstLine="1134"/>
        <w:jc w:val="both"/>
        <w:rPr>
          <w:rFonts w:ascii="Arial" w:eastAsia="Arial" w:hAnsi="Arial" w:cs="Arial"/>
          <w:b w:val="0"/>
          <w:i w:val="0"/>
          <w:szCs w:val="24"/>
          <w:lang w:eastAsia="ar-SA"/>
        </w:rPr>
      </w:pPr>
      <w:r w:rsidRPr="00393CB8">
        <w:rPr>
          <w:rFonts w:ascii="Arial" w:eastAsia="Arial" w:hAnsi="Arial" w:cs="Arial"/>
          <w:bCs/>
          <w:i w:val="0"/>
          <w:szCs w:val="24"/>
          <w:lang w:eastAsia="ar-SA"/>
        </w:rPr>
        <w:t>EDMILSON BUSATTO</w:t>
      </w:r>
      <w:r w:rsidRPr="00393CB8">
        <w:rPr>
          <w:rFonts w:ascii="Arial" w:eastAsia="Arial" w:hAnsi="Arial" w:cs="Arial"/>
          <w:b w:val="0"/>
          <w:i w:val="0"/>
          <w:szCs w:val="24"/>
          <w:lang w:eastAsia="ar-SA"/>
        </w:rPr>
        <w:t>, Prefeito Municipal de Bom Retiro do Sul, Estado do Rio Grande do Sul, em cumprimento ao disposto no art. 58 da Lei Orgânica do Município;</w:t>
      </w:r>
    </w:p>
    <w:p w14:paraId="082DCD20" w14:textId="77777777" w:rsidR="00393CB8" w:rsidRPr="00393CB8" w:rsidRDefault="00393CB8" w:rsidP="00393CB8">
      <w:pPr>
        <w:widowControl w:val="0"/>
        <w:suppressAutoHyphens/>
        <w:overflowPunct w:val="0"/>
        <w:autoSpaceDE w:val="0"/>
        <w:spacing w:before="240" w:after="240"/>
        <w:ind w:firstLine="1134"/>
        <w:jc w:val="both"/>
        <w:rPr>
          <w:rFonts w:ascii="Arial" w:eastAsia="Arial" w:hAnsi="Arial" w:cs="Arial"/>
          <w:b w:val="0"/>
          <w:i w:val="0"/>
          <w:szCs w:val="24"/>
          <w:lang w:eastAsia="ar-SA"/>
        </w:rPr>
      </w:pPr>
      <w:r w:rsidRPr="00393CB8">
        <w:rPr>
          <w:rFonts w:ascii="Arial" w:eastAsia="Arial" w:hAnsi="Arial" w:cs="Arial"/>
          <w:bCs/>
          <w:i w:val="0"/>
          <w:szCs w:val="24"/>
          <w:lang w:eastAsia="ar-SA"/>
        </w:rPr>
        <w:t>FAÇO SABER</w:t>
      </w:r>
      <w:r w:rsidRPr="00393CB8">
        <w:rPr>
          <w:rFonts w:ascii="Arial" w:eastAsia="Arial" w:hAnsi="Arial" w:cs="Arial"/>
          <w:b w:val="0"/>
          <w:i w:val="0"/>
          <w:szCs w:val="24"/>
          <w:lang w:eastAsia="ar-SA"/>
        </w:rPr>
        <w:t xml:space="preserve"> que o Poder Legislativo aprovou e eu sanciono e promulgo a seguinte Lei:</w:t>
      </w:r>
    </w:p>
    <w:p w14:paraId="6022EE22" w14:textId="77777777" w:rsidR="00393CB8" w:rsidRPr="00393CB8" w:rsidRDefault="00393CB8" w:rsidP="00393CB8">
      <w:pPr>
        <w:tabs>
          <w:tab w:val="left" w:pos="1134"/>
        </w:tabs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393CB8">
        <w:rPr>
          <w:rFonts w:ascii="Arial" w:hAnsi="Arial" w:cs="Arial"/>
          <w:i w:val="0"/>
          <w:szCs w:val="24"/>
        </w:rPr>
        <w:t>Art. 1º</w:t>
      </w:r>
      <w:r w:rsidRPr="00393CB8">
        <w:rPr>
          <w:rFonts w:ascii="Arial" w:hAnsi="Arial" w:cs="Arial"/>
          <w:b w:val="0"/>
          <w:bCs/>
          <w:i w:val="0"/>
          <w:szCs w:val="24"/>
        </w:rPr>
        <w:t xml:space="preserve"> É criado no Município de Bom Retiro do Sul o serviço civil e auxiliar de combate ao fogo, de prevenção de incêndios e de atividades de defesa civil, com a finalidade de prestar serviços de prevenção e combate a incêndios, as buscas e salvamentos, o suporte básico de vida, respeitadas as competências de outros órgãos e atividades de defesa civil.</w:t>
      </w:r>
    </w:p>
    <w:p w14:paraId="37168052" w14:textId="77777777" w:rsidR="00393CB8" w:rsidRPr="00393CB8" w:rsidRDefault="00393CB8" w:rsidP="00393CB8">
      <w:pPr>
        <w:tabs>
          <w:tab w:val="left" w:pos="1134"/>
        </w:tabs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393CB8">
        <w:rPr>
          <w:rFonts w:ascii="Arial" w:hAnsi="Arial" w:cs="Arial"/>
          <w:i w:val="0"/>
          <w:szCs w:val="24"/>
        </w:rPr>
        <w:t>Art. 2º</w:t>
      </w:r>
      <w:r w:rsidRPr="00393CB8">
        <w:rPr>
          <w:rFonts w:ascii="Arial" w:hAnsi="Arial" w:cs="Arial"/>
          <w:b w:val="0"/>
          <w:bCs/>
          <w:i w:val="0"/>
          <w:szCs w:val="24"/>
        </w:rPr>
        <w:t xml:space="preserve"> O serviço civil e auxiliar de combate ao fogo, de prevenção de incêndios e de atividades de defesa civil poderá ser estruturado através de departamento municipal com recursos e funcionários municipais, regulamentado por decreto municipal ou em parceria entre a administração pública e organização da sociedade civil, em regime de mútua cooperação, conforme disposto na Lei Federal nº 13.019/2014.</w:t>
      </w:r>
    </w:p>
    <w:p w14:paraId="754587D4" w14:textId="77777777" w:rsidR="00393CB8" w:rsidRPr="00393CB8" w:rsidRDefault="00393CB8" w:rsidP="00393CB8">
      <w:pPr>
        <w:tabs>
          <w:tab w:val="left" w:pos="1134"/>
        </w:tabs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393CB8">
        <w:rPr>
          <w:rFonts w:ascii="Arial" w:hAnsi="Arial" w:cs="Arial"/>
          <w:i w:val="0"/>
          <w:szCs w:val="24"/>
        </w:rPr>
        <w:t>Art. 3º</w:t>
      </w:r>
      <w:r w:rsidRPr="00393CB8">
        <w:rPr>
          <w:rFonts w:ascii="Arial" w:hAnsi="Arial" w:cs="Arial"/>
          <w:b w:val="0"/>
          <w:bCs/>
          <w:i w:val="0"/>
          <w:szCs w:val="24"/>
        </w:rPr>
        <w:t xml:space="preserve"> Os integrantes do serviço civil, estarão sujeitos ao uso de uniforme ou roupa especial funcional, compatível com o desempenho de suas funções.</w:t>
      </w:r>
    </w:p>
    <w:p w14:paraId="0778B925" w14:textId="77777777" w:rsidR="00393CB8" w:rsidRPr="00393CB8" w:rsidRDefault="00393CB8" w:rsidP="00393CB8">
      <w:pPr>
        <w:tabs>
          <w:tab w:val="left" w:pos="1134"/>
        </w:tabs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393CB8">
        <w:rPr>
          <w:rFonts w:ascii="Arial" w:hAnsi="Arial" w:cs="Arial"/>
          <w:i w:val="0"/>
          <w:szCs w:val="24"/>
        </w:rPr>
        <w:t>Art. 4º</w:t>
      </w:r>
      <w:r w:rsidRPr="00393CB8">
        <w:rPr>
          <w:rFonts w:ascii="Arial" w:hAnsi="Arial" w:cs="Arial"/>
          <w:b w:val="0"/>
          <w:bCs/>
          <w:i w:val="0"/>
          <w:szCs w:val="24"/>
        </w:rPr>
        <w:t xml:space="preserve"> Esta Lei poderá ser regulamentada para garantir sua fiel execução.</w:t>
      </w:r>
    </w:p>
    <w:p w14:paraId="3D636DEC" w14:textId="77777777" w:rsidR="00393CB8" w:rsidRPr="00393CB8" w:rsidRDefault="00393CB8" w:rsidP="00393CB8">
      <w:pPr>
        <w:tabs>
          <w:tab w:val="left" w:pos="1134"/>
        </w:tabs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393CB8">
        <w:rPr>
          <w:rFonts w:ascii="Arial" w:hAnsi="Arial" w:cs="Arial"/>
          <w:i w:val="0"/>
          <w:szCs w:val="24"/>
        </w:rPr>
        <w:t>Art. 5º</w:t>
      </w:r>
      <w:r w:rsidRPr="00393CB8">
        <w:rPr>
          <w:rFonts w:ascii="Arial" w:hAnsi="Arial" w:cs="Arial"/>
          <w:b w:val="0"/>
          <w:bCs/>
          <w:i w:val="0"/>
          <w:szCs w:val="24"/>
        </w:rPr>
        <w:t xml:space="preserve"> Esta Lei entra em vigor na data de sua publicação.</w:t>
      </w:r>
    </w:p>
    <w:p w14:paraId="3753C2CD" w14:textId="77777777" w:rsidR="0050681D" w:rsidRDefault="0050681D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4FECAF68" w14:textId="77777777" w:rsidR="0050681D" w:rsidRDefault="0050681D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766A7795" w14:textId="3DC5D010" w:rsidR="00A02FBB" w:rsidRPr="00A02FBB" w:rsidRDefault="00A02FBB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393CB8">
        <w:rPr>
          <w:rFonts w:ascii="Arial" w:hAnsi="Arial" w:cs="Arial"/>
          <w:b w:val="0"/>
          <w:i w:val="0"/>
          <w:szCs w:val="24"/>
        </w:rPr>
        <w:t>15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653004">
        <w:rPr>
          <w:rFonts w:ascii="Arial" w:hAnsi="Arial" w:cs="Arial"/>
          <w:b w:val="0"/>
          <w:i w:val="0"/>
          <w:szCs w:val="24"/>
        </w:rPr>
        <w:t>fevereiro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39506F2" w14:textId="77777777" w:rsidR="00E61C94" w:rsidRDefault="00E61C94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5E9200FF" w14:textId="77777777" w:rsidR="00FF5D64" w:rsidRDefault="00FF5D64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0C342DC4" w14:textId="582130D5" w:rsidR="004C352D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4C352D" w:rsidSect="009E6C3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CC71" w14:textId="77777777" w:rsidR="009E6C34" w:rsidRDefault="009E6C34" w:rsidP="00D9258E">
      <w:r>
        <w:separator/>
      </w:r>
    </w:p>
  </w:endnote>
  <w:endnote w:type="continuationSeparator" w:id="0">
    <w:p w14:paraId="52F8594B" w14:textId="77777777" w:rsidR="009E6C34" w:rsidRDefault="009E6C34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9716B" w14:textId="77777777" w:rsidR="009E6C34" w:rsidRDefault="009E6C34" w:rsidP="00D9258E">
      <w:r>
        <w:separator/>
      </w:r>
    </w:p>
  </w:footnote>
  <w:footnote w:type="continuationSeparator" w:id="0">
    <w:p w14:paraId="4CB1CAB7" w14:textId="77777777" w:rsidR="009E6C34" w:rsidRDefault="009E6C34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2EF"/>
    <w:rsid w:val="00063A1B"/>
    <w:rsid w:val="00075D3D"/>
    <w:rsid w:val="00077069"/>
    <w:rsid w:val="000816E7"/>
    <w:rsid w:val="000926F9"/>
    <w:rsid w:val="000A0D8F"/>
    <w:rsid w:val="000A3741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452D"/>
    <w:rsid w:val="00101DED"/>
    <w:rsid w:val="00143D08"/>
    <w:rsid w:val="0014446E"/>
    <w:rsid w:val="001464C5"/>
    <w:rsid w:val="00147B2A"/>
    <w:rsid w:val="00157C95"/>
    <w:rsid w:val="0016135C"/>
    <w:rsid w:val="00163CB5"/>
    <w:rsid w:val="00181224"/>
    <w:rsid w:val="001846CB"/>
    <w:rsid w:val="001A6865"/>
    <w:rsid w:val="001C45E4"/>
    <w:rsid w:val="001D680B"/>
    <w:rsid w:val="001F3B4E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30671"/>
    <w:rsid w:val="00543695"/>
    <w:rsid w:val="005519D8"/>
    <w:rsid w:val="00563E50"/>
    <w:rsid w:val="005901DA"/>
    <w:rsid w:val="005A7901"/>
    <w:rsid w:val="005B2629"/>
    <w:rsid w:val="005B3098"/>
    <w:rsid w:val="005E3285"/>
    <w:rsid w:val="005F758D"/>
    <w:rsid w:val="006069CE"/>
    <w:rsid w:val="006160C8"/>
    <w:rsid w:val="00627AEC"/>
    <w:rsid w:val="006314EF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F7AD6"/>
    <w:rsid w:val="00701DA6"/>
    <w:rsid w:val="00713457"/>
    <w:rsid w:val="0071642D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A11D7"/>
    <w:rsid w:val="007A1D7F"/>
    <w:rsid w:val="007B7F1D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73C8B"/>
    <w:rsid w:val="008752E3"/>
    <w:rsid w:val="0087797C"/>
    <w:rsid w:val="00886C8B"/>
    <w:rsid w:val="008A2A1B"/>
    <w:rsid w:val="008A40D9"/>
    <w:rsid w:val="008B3E66"/>
    <w:rsid w:val="008C3B1E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3730"/>
    <w:rsid w:val="009D09E3"/>
    <w:rsid w:val="009D2412"/>
    <w:rsid w:val="009D6499"/>
    <w:rsid w:val="009E6C34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4BAE"/>
    <w:rsid w:val="00AD09B2"/>
    <w:rsid w:val="00AD5AEE"/>
    <w:rsid w:val="00AE0640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52444"/>
    <w:rsid w:val="00B562B6"/>
    <w:rsid w:val="00B673EF"/>
    <w:rsid w:val="00B87E8C"/>
    <w:rsid w:val="00B91F8B"/>
    <w:rsid w:val="00B937B2"/>
    <w:rsid w:val="00B95753"/>
    <w:rsid w:val="00B979C9"/>
    <w:rsid w:val="00BA1FA0"/>
    <w:rsid w:val="00BA4B8A"/>
    <w:rsid w:val="00BA5ABB"/>
    <w:rsid w:val="00BC3024"/>
    <w:rsid w:val="00BC3054"/>
    <w:rsid w:val="00BC5173"/>
    <w:rsid w:val="00C07C74"/>
    <w:rsid w:val="00C13E3E"/>
    <w:rsid w:val="00C15654"/>
    <w:rsid w:val="00C33E9A"/>
    <w:rsid w:val="00C47F63"/>
    <w:rsid w:val="00C516D7"/>
    <w:rsid w:val="00C568EC"/>
    <w:rsid w:val="00C61EA2"/>
    <w:rsid w:val="00C71829"/>
    <w:rsid w:val="00C860B9"/>
    <w:rsid w:val="00C92599"/>
    <w:rsid w:val="00C92DB9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6BFA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795A"/>
    <w:rsid w:val="00E31C87"/>
    <w:rsid w:val="00E364B6"/>
    <w:rsid w:val="00E419F2"/>
    <w:rsid w:val="00E6102C"/>
    <w:rsid w:val="00E61C94"/>
    <w:rsid w:val="00E669C2"/>
    <w:rsid w:val="00E77B00"/>
    <w:rsid w:val="00EA2DC7"/>
    <w:rsid w:val="00EB3008"/>
    <w:rsid w:val="00EB43F0"/>
    <w:rsid w:val="00EB642C"/>
    <w:rsid w:val="00ED0FA5"/>
    <w:rsid w:val="00F010D6"/>
    <w:rsid w:val="00F030D2"/>
    <w:rsid w:val="00F20806"/>
    <w:rsid w:val="00F52A7F"/>
    <w:rsid w:val="00F5342C"/>
    <w:rsid w:val="00F537DE"/>
    <w:rsid w:val="00F6539E"/>
    <w:rsid w:val="00F71842"/>
    <w:rsid w:val="00F74878"/>
    <w:rsid w:val="00F7596F"/>
    <w:rsid w:val="00F90C49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2024-02-07T12:28:00Z</cp:lastPrinted>
  <dcterms:created xsi:type="dcterms:W3CDTF">2024-02-15T12:22:00Z</dcterms:created>
  <dcterms:modified xsi:type="dcterms:W3CDTF">2024-02-15T12:22:00Z</dcterms:modified>
</cp:coreProperties>
</file>