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8D7768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1B5F65">
        <w:rPr>
          <w:rFonts w:ascii="Arial" w:hAnsi="Arial" w:cs="Arial"/>
          <w:sz w:val="24"/>
          <w:szCs w:val="24"/>
          <w:u w:val="single"/>
        </w:rPr>
        <w:t>8</w:t>
      </w:r>
      <w:r w:rsidR="00F63BEC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C274CD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610CB6">
        <w:rPr>
          <w:rFonts w:ascii="Arial" w:hAnsi="Arial" w:cs="Arial"/>
          <w:sz w:val="24"/>
          <w:szCs w:val="24"/>
        </w:rPr>
        <w:t>8</w:t>
      </w:r>
      <w:r w:rsidR="00F63BEC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2A68231E" w14:textId="77777777" w:rsidR="001B5F65" w:rsidRDefault="001B5F65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548D8F4" w14:textId="77777777" w:rsidR="002D0429" w:rsidRPr="002D0429" w:rsidRDefault="002D0429" w:rsidP="002D0429">
      <w:pPr>
        <w:spacing w:before="240" w:after="240"/>
        <w:ind w:left="4536"/>
        <w:jc w:val="both"/>
        <w:rPr>
          <w:rFonts w:ascii="Arial" w:hAnsi="Arial" w:cs="Arial"/>
          <w:i/>
          <w:sz w:val="20"/>
        </w:rPr>
      </w:pPr>
      <w:r w:rsidRPr="002D0429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76B7E1F4" w14:textId="77777777" w:rsidR="002D0429" w:rsidRPr="002D0429" w:rsidRDefault="002D0429" w:rsidP="002D0429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07643B44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2D0429">
        <w:rPr>
          <w:rFonts w:ascii="Arial" w:hAnsi="Arial" w:cs="Arial"/>
          <w:b/>
          <w:i/>
          <w:sz w:val="24"/>
          <w:szCs w:val="24"/>
        </w:rPr>
        <w:t>EDMILSON BUSATTO</w:t>
      </w:r>
      <w:r w:rsidRPr="002D0429">
        <w:rPr>
          <w:rFonts w:ascii="Arial" w:hAnsi="Arial" w:cs="Arial"/>
          <w:b/>
          <w:sz w:val="24"/>
          <w:szCs w:val="24"/>
        </w:rPr>
        <w:t xml:space="preserve">, </w:t>
      </w:r>
      <w:r w:rsidRPr="002D0429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B42494A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2D0429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2D042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9026E75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D0429">
        <w:rPr>
          <w:rFonts w:ascii="Arial" w:hAnsi="Arial" w:cs="Arial"/>
          <w:b/>
          <w:sz w:val="24"/>
          <w:szCs w:val="24"/>
        </w:rPr>
        <w:t>Art. 1º</w:t>
      </w:r>
      <w:r w:rsidRPr="002D0429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5D54386C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D0429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2D0429">
        <w:rPr>
          <w:rFonts w:ascii="Arial" w:hAnsi="Arial" w:cs="Arial"/>
          <w:sz w:val="24"/>
          <w:szCs w:val="24"/>
        </w:rPr>
        <w:t>Contratação Temporária de 02 (dois) Professores Área I, de séries iniciais, 22 horas semanais, para atuação na Rede Municipal de Ensino, visando o preenchimento de vagas nas Escolas Municipais, no período de junho de 2023 a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030570BD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D0429">
        <w:rPr>
          <w:rFonts w:ascii="Arial" w:hAnsi="Arial" w:cs="Arial"/>
          <w:b/>
          <w:sz w:val="24"/>
          <w:szCs w:val="24"/>
        </w:rPr>
        <w:t xml:space="preserve">Art. 2º </w:t>
      </w:r>
      <w:r w:rsidRPr="002D0429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02C2AC8D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D0429">
        <w:rPr>
          <w:rFonts w:ascii="Arial" w:hAnsi="Arial" w:cs="Arial"/>
          <w:b/>
          <w:sz w:val="24"/>
          <w:szCs w:val="24"/>
        </w:rPr>
        <w:t xml:space="preserve">Art. 3° </w:t>
      </w:r>
      <w:r w:rsidRPr="002D0429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01623EF2" w14:textId="77777777" w:rsidR="002D0429" w:rsidRPr="002D0429" w:rsidRDefault="002D0429" w:rsidP="002D0429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D0429">
        <w:rPr>
          <w:rFonts w:ascii="Arial" w:hAnsi="Arial" w:cs="Arial"/>
          <w:b/>
          <w:sz w:val="24"/>
          <w:szCs w:val="24"/>
        </w:rPr>
        <w:t xml:space="preserve">Art. 4º </w:t>
      </w:r>
      <w:r w:rsidRPr="002D0429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EEA5EFA" w14:textId="77777777" w:rsidR="00F63BEC" w:rsidRDefault="00F63BEC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B84AF6B" w14:textId="77777777" w:rsidR="00F63BEC" w:rsidRDefault="00F63BEC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DCFFD5A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3BE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junho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34124E4C" w14:textId="77777777" w:rsidR="0015201F" w:rsidRDefault="0015201F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2023-06-21T17:16:00Z</cp:lastPrinted>
  <dcterms:created xsi:type="dcterms:W3CDTF">2023-06-21T17:12:00Z</dcterms:created>
  <dcterms:modified xsi:type="dcterms:W3CDTF">2023-06-21T17:21:00Z</dcterms:modified>
</cp:coreProperties>
</file>