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1548711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00</w:t>
      </w:r>
      <w:r w:rsidR="00D30914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5257867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00</w:t>
      </w:r>
      <w:r w:rsidR="00D30914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2D445344" w14:textId="77777777" w:rsidR="00D30914" w:rsidRDefault="00D3091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0E5E84B" w14:textId="77777777" w:rsidR="004742C9" w:rsidRDefault="004742C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7FB14A3" w14:textId="313B2268" w:rsidR="00D30914" w:rsidRDefault="00D30914" w:rsidP="00D30914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D30914">
        <w:rPr>
          <w:rFonts w:ascii="Arial" w:hAnsi="Arial" w:cs="Arial"/>
          <w:i/>
          <w:sz w:val="20"/>
        </w:rPr>
        <w:t>“Autoriza o Poder Executivo Municipal a cedência de Professora à APAE de Bom Retiro do Sul, e dá outras providências.”</w:t>
      </w:r>
    </w:p>
    <w:p w14:paraId="44A3CD4B" w14:textId="77777777" w:rsidR="00D30914" w:rsidRPr="00D30914" w:rsidRDefault="00D30914" w:rsidP="00D30914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4653746D" w14:textId="77777777" w:rsidR="00D30914" w:rsidRPr="00D30914" w:rsidRDefault="00D30914" w:rsidP="00D30914">
      <w:pPr>
        <w:ind w:left="3402"/>
        <w:jc w:val="both"/>
        <w:rPr>
          <w:rFonts w:ascii="Arial" w:hAnsi="Arial" w:cs="Arial"/>
          <w:i/>
          <w:sz w:val="20"/>
        </w:rPr>
      </w:pPr>
    </w:p>
    <w:p w14:paraId="0AA650D1" w14:textId="77777777" w:rsidR="00D30914" w:rsidRPr="00D30914" w:rsidRDefault="00D30914" w:rsidP="00D30914">
      <w:pPr>
        <w:jc w:val="both"/>
        <w:rPr>
          <w:rFonts w:ascii="Arial" w:hAnsi="Arial" w:cs="Arial"/>
          <w:sz w:val="24"/>
          <w:szCs w:val="24"/>
        </w:rPr>
      </w:pPr>
      <w:r w:rsidRPr="00D30914">
        <w:rPr>
          <w:rFonts w:ascii="Arial" w:hAnsi="Arial" w:cs="Arial"/>
          <w:i/>
          <w:sz w:val="24"/>
          <w:szCs w:val="24"/>
        </w:rPr>
        <w:tab/>
      </w:r>
      <w:r w:rsidRPr="00D30914">
        <w:rPr>
          <w:rFonts w:ascii="Arial" w:hAnsi="Arial" w:cs="Arial"/>
          <w:i/>
          <w:sz w:val="24"/>
          <w:szCs w:val="24"/>
        </w:rPr>
        <w:tab/>
      </w:r>
      <w:r w:rsidRPr="00D30914">
        <w:rPr>
          <w:rFonts w:ascii="Arial" w:hAnsi="Arial" w:cs="Arial"/>
          <w:b/>
          <w:i/>
          <w:sz w:val="24"/>
          <w:szCs w:val="24"/>
        </w:rPr>
        <w:t>EDER EDUARDO MÜLLER CICERI</w:t>
      </w:r>
      <w:r w:rsidRPr="00D30914">
        <w:rPr>
          <w:rFonts w:ascii="Arial" w:hAnsi="Arial" w:cs="Arial"/>
          <w:b/>
          <w:sz w:val="24"/>
          <w:szCs w:val="24"/>
        </w:rPr>
        <w:t xml:space="preserve">, </w:t>
      </w:r>
      <w:r w:rsidRPr="00D30914">
        <w:rPr>
          <w:rFonts w:ascii="Arial" w:hAnsi="Arial" w:cs="Arial"/>
          <w:bCs/>
          <w:sz w:val="24"/>
          <w:szCs w:val="24"/>
        </w:rPr>
        <w:t>Vice-</w:t>
      </w:r>
      <w:r w:rsidRPr="00D30914">
        <w:rPr>
          <w:rFonts w:ascii="Arial" w:hAnsi="Arial" w:cs="Arial"/>
          <w:sz w:val="24"/>
          <w:szCs w:val="24"/>
        </w:rPr>
        <w:t>Prefeito Municipal em Exercício de Prefeito Municipal de Bom Retiro do Sul, Estado do Rio Grande do Sul, em cumprimento ao disposto no art. 58 da Lei Orgânica do Município;</w:t>
      </w:r>
    </w:p>
    <w:p w14:paraId="297725E3" w14:textId="77777777" w:rsidR="00D30914" w:rsidRPr="00D30914" w:rsidRDefault="00D30914" w:rsidP="00D30914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5AF545A3" w14:textId="5B078418" w:rsidR="00D30914" w:rsidRDefault="00D30914" w:rsidP="00D30914">
      <w:pPr>
        <w:jc w:val="both"/>
        <w:rPr>
          <w:rFonts w:ascii="Arial" w:hAnsi="Arial" w:cs="Arial"/>
          <w:sz w:val="24"/>
          <w:szCs w:val="24"/>
        </w:rPr>
      </w:pPr>
      <w:r w:rsidRPr="00D30914">
        <w:rPr>
          <w:rFonts w:ascii="Arial" w:hAnsi="Arial" w:cs="Arial"/>
          <w:b/>
          <w:i/>
          <w:sz w:val="24"/>
          <w:szCs w:val="24"/>
        </w:rPr>
        <w:tab/>
      </w:r>
      <w:r w:rsidRPr="00D30914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D30914">
        <w:rPr>
          <w:rFonts w:ascii="Arial" w:hAnsi="Arial" w:cs="Arial"/>
          <w:i/>
          <w:sz w:val="24"/>
          <w:szCs w:val="24"/>
        </w:rPr>
        <w:t xml:space="preserve"> </w:t>
      </w:r>
      <w:r w:rsidRPr="00D30914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A63825B" w14:textId="77777777" w:rsidR="00D30914" w:rsidRPr="00D30914" w:rsidRDefault="00D30914" w:rsidP="00D30914">
      <w:pPr>
        <w:jc w:val="both"/>
        <w:rPr>
          <w:rFonts w:ascii="Arial" w:hAnsi="Arial" w:cs="Arial"/>
          <w:sz w:val="24"/>
          <w:szCs w:val="24"/>
        </w:rPr>
      </w:pPr>
    </w:p>
    <w:p w14:paraId="0E7D65B2" w14:textId="77777777" w:rsidR="00D30914" w:rsidRPr="00D30914" w:rsidRDefault="00D30914" w:rsidP="00D30914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7BB30B38" w14:textId="668CBDA4" w:rsidR="00D30914" w:rsidRDefault="00D30914" w:rsidP="00D3091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30914">
        <w:rPr>
          <w:rFonts w:ascii="Arial" w:hAnsi="Arial" w:cs="Arial"/>
          <w:b/>
          <w:i/>
          <w:sz w:val="24"/>
          <w:szCs w:val="24"/>
        </w:rPr>
        <w:tab/>
      </w:r>
      <w:r w:rsidRPr="00D30914">
        <w:rPr>
          <w:rFonts w:ascii="Arial" w:hAnsi="Arial" w:cs="Arial"/>
          <w:b/>
          <w:i/>
          <w:sz w:val="24"/>
          <w:szCs w:val="24"/>
        </w:rPr>
        <w:tab/>
      </w:r>
      <w:r w:rsidRPr="00D30914">
        <w:rPr>
          <w:rFonts w:ascii="Arial" w:hAnsi="Arial" w:cs="Arial"/>
          <w:b/>
          <w:sz w:val="24"/>
          <w:szCs w:val="24"/>
        </w:rPr>
        <w:t>Art. 1º</w:t>
      </w:r>
      <w:r w:rsidRPr="00D30914">
        <w:rPr>
          <w:rFonts w:ascii="Arial" w:hAnsi="Arial" w:cs="Arial"/>
          <w:sz w:val="24"/>
          <w:szCs w:val="24"/>
        </w:rPr>
        <w:t xml:space="preserve"> Fica o Poder Executivo Municipal autorizado ceder uma Professora à APAE (Associação de Pais e Amigos dos Excepcionais de Bom Retiro do Sul), inscrita no CNPJ sob nº 89.356.505/0001-05, sito a Rua Pedro Carneiro Pereira, 204, neste Município.</w:t>
      </w:r>
    </w:p>
    <w:p w14:paraId="40541B96" w14:textId="77777777" w:rsidR="00D30914" w:rsidRPr="00D30914" w:rsidRDefault="00D30914" w:rsidP="00D3091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1EC24DF8" w14:textId="75B32F9E" w:rsidR="00D30914" w:rsidRDefault="00D30914" w:rsidP="00D3091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30914">
        <w:rPr>
          <w:rFonts w:ascii="Arial" w:hAnsi="Arial" w:cs="Arial"/>
          <w:sz w:val="24"/>
          <w:szCs w:val="24"/>
        </w:rPr>
        <w:tab/>
      </w:r>
      <w:r w:rsidRPr="00D30914">
        <w:rPr>
          <w:rFonts w:ascii="Arial" w:hAnsi="Arial" w:cs="Arial"/>
          <w:sz w:val="24"/>
          <w:szCs w:val="24"/>
        </w:rPr>
        <w:tab/>
      </w:r>
      <w:r w:rsidRPr="00D30914">
        <w:rPr>
          <w:rFonts w:ascii="Arial" w:hAnsi="Arial" w:cs="Arial"/>
          <w:b/>
          <w:sz w:val="24"/>
          <w:szCs w:val="24"/>
        </w:rPr>
        <w:t>Art. 2º</w:t>
      </w:r>
      <w:r w:rsidRPr="00D30914">
        <w:rPr>
          <w:rFonts w:ascii="Arial" w:hAnsi="Arial" w:cs="Arial"/>
          <w:sz w:val="24"/>
          <w:szCs w:val="24"/>
        </w:rPr>
        <w:t xml:space="preserve"> A cedência envolve a servidora ALINE MARQUIELI MACHADO, pertencente ao Quadro do Magistério do município de Bom Retiro do Sul, que irá atuar junto a APAE de Bom Retiro do Sul.</w:t>
      </w:r>
    </w:p>
    <w:p w14:paraId="7636B057" w14:textId="77777777" w:rsidR="00D30914" w:rsidRPr="00D30914" w:rsidRDefault="00D30914" w:rsidP="00D3091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1F35E8DB" w14:textId="2B17E1D5" w:rsidR="00D30914" w:rsidRDefault="00D30914" w:rsidP="00D3091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30914">
        <w:rPr>
          <w:rFonts w:ascii="Arial" w:hAnsi="Arial" w:cs="Arial"/>
          <w:b/>
          <w:sz w:val="24"/>
          <w:szCs w:val="24"/>
        </w:rPr>
        <w:tab/>
      </w:r>
      <w:r w:rsidRPr="00D30914">
        <w:rPr>
          <w:rFonts w:ascii="Arial" w:hAnsi="Arial" w:cs="Arial"/>
          <w:b/>
          <w:sz w:val="24"/>
          <w:szCs w:val="24"/>
        </w:rPr>
        <w:tab/>
        <w:t xml:space="preserve">Art. 3º </w:t>
      </w:r>
      <w:r w:rsidRPr="00D30914">
        <w:rPr>
          <w:rFonts w:ascii="Arial" w:hAnsi="Arial" w:cs="Arial"/>
          <w:sz w:val="24"/>
          <w:szCs w:val="24"/>
        </w:rPr>
        <w:t>A cedência será com ônus ao Município de Bom Retiro do Sul, e será formalizada através de Termo de Cessão, conforme estabelecido no artigo 58, § 1º da Lei 3.144/2007.</w:t>
      </w:r>
    </w:p>
    <w:p w14:paraId="7232D127" w14:textId="73850642" w:rsidR="00D30914" w:rsidRDefault="00D30914" w:rsidP="00D3091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30914">
        <w:rPr>
          <w:rFonts w:ascii="Arial" w:hAnsi="Arial" w:cs="Arial"/>
          <w:sz w:val="24"/>
          <w:szCs w:val="24"/>
        </w:rPr>
        <w:tab/>
      </w:r>
      <w:r w:rsidRPr="00D30914">
        <w:rPr>
          <w:rFonts w:ascii="Arial" w:hAnsi="Arial" w:cs="Arial"/>
          <w:sz w:val="24"/>
          <w:szCs w:val="24"/>
        </w:rPr>
        <w:tab/>
      </w:r>
      <w:r w:rsidRPr="00D30914">
        <w:rPr>
          <w:rFonts w:ascii="Arial" w:hAnsi="Arial" w:cs="Arial"/>
          <w:b/>
          <w:i/>
          <w:sz w:val="24"/>
          <w:szCs w:val="24"/>
        </w:rPr>
        <w:t>Parágrafo Único</w:t>
      </w:r>
      <w:r w:rsidRPr="00D30914">
        <w:rPr>
          <w:rFonts w:ascii="Arial" w:hAnsi="Arial" w:cs="Arial"/>
          <w:b/>
          <w:sz w:val="24"/>
          <w:szCs w:val="24"/>
        </w:rPr>
        <w:t xml:space="preserve"> </w:t>
      </w:r>
      <w:r w:rsidRPr="00D30914">
        <w:rPr>
          <w:rFonts w:ascii="Arial" w:hAnsi="Arial" w:cs="Arial"/>
          <w:sz w:val="24"/>
          <w:szCs w:val="24"/>
        </w:rPr>
        <w:t>Durante a cedência a servidora ficará sujeita as normas estabelecidas no Plano de Carreira do Magistério Público Municipal de Bom Retiro do Sul, Lei 3.144/2007.</w:t>
      </w:r>
    </w:p>
    <w:p w14:paraId="514DFDA6" w14:textId="77777777" w:rsidR="00D30914" w:rsidRPr="00D30914" w:rsidRDefault="00D30914" w:rsidP="00D3091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228EBCD5" w14:textId="3808A3E5" w:rsidR="00D30914" w:rsidRDefault="00D30914" w:rsidP="00D3091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D30914">
        <w:rPr>
          <w:rFonts w:ascii="Arial" w:hAnsi="Arial" w:cs="Arial"/>
          <w:b/>
          <w:sz w:val="24"/>
          <w:szCs w:val="24"/>
        </w:rPr>
        <w:t>Art. 4º</w:t>
      </w:r>
      <w:r w:rsidRPr="00D30914">
        <w:rPr>
          <w:rFonts w:ascii="Arial" w:hAnsi="Arial" w:cs="Arial"/>
          <w:sz w:val="24"/>
          <w:szCs w:val="24"/>
        </w:rPr>
        <w:t xml:space="preserve"> A vigência da presente Cedência será pelo período de até 31 de dezembro de 2023, podendo o mesmo ser renovado, caso houver interesse das partes envolvidas, mediante a formalização do respectivo instrumento.</w:t>
      </w:r>
    </w:p>
    <w:p w14:paraId="3E8452D2" w14:textId="77777777" w:rsidR="00D30914" w:rsidRPr="00D30914" w:rsidRDefault="00D30914" w:rsidP="00D3091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14:paraId="58EEEE00" w14:textId="756A18D4" w:rsidR="00D30914" w:rsidRDefault="00D30914" w:rsidP="00D3091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D30914">
        <w:rPr>
          <w:rFonts w:ascii="Arial" w:hAnsi="Arial" w:cs="Arial"/>
          <w:b/>
          <w:sz w:val="24"/>
          <w:szCs w:val="24"/>
        </w:rPr>
        <w:lastRenderedPageBreak/>
        <w:t>Art. 5º</w:t>
      </w:r>
      <w:r w:rsidRPr="00D30914">
        <w:rPr>
          <w:rFonts w:ascii="Arial" w:hAnsi="Arial" w:cs="Arial"/>
          <w:sz w:val="24"/>
          <w:szCs w:val="24"/>
        </w:rPr>
        <w:t xml:space="preserve"> As partes poderão rescindir a Cedência antes de decorrido o prazo de sua vigência, caso houver mútuo consenso ou por necessidade do retorno da servidora às suas funções.</w:t>
      </w:r>
    </w:p>
    <w:p w14:paraId="0247755B" w14:textId="77777777" w:rsidR="00D30914" w:rsidRPr="00D30914" w:rsidRDefault="00D30914" w:rsidP="00D3091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14:paraId="612D5FCC" w14:textId="77777777" w:rsidR="00D30914" w:rsidRPr="00D30914" w:rsidRDefault="00D30914" w:rsidP="00D3091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30914">
        <w:rPr>
          <w:rFonts w:ascii="Arial" w:hAnsi="Arial" w:cs="Arial"/>
          <w:b/>
          <w:sz w:val="24"/>
          <w:szCs w:val="24"/>
        </w:rPr>
        <w:tab/>
      </w:r>
      <w:r w:rsidRPr="00D30914">
        <w:rPr>
          <w:rFonts w:ascii="Arial" w:hAnsi="Arial" w:cs="Arial"/>
          <w:b/>
          <w:sz w:val="24"/>
          <w:szCs w:val="24"/>
        </w:rPr>
        <w:tab/>
        <w:t>Art. 6º</w:t>
      </w:r>
      <w:r w:rsidRPr="00D30914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46D378FE" w14:textId="77777777" w:rsidR="00E217B1" w:rsidRDefault="00E217B1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365A861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4742C9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909BB">
        <w:rPr>
          <w:rFonts w:ascii="Arial" w:hAnsi="Arial" w:cs="Arial"/>
          <w:sz w:val="24"/>
          <w:szCs w:val="24"/>
        </w:rPr>
        <w:t>janeiro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1DA3F039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54381F7" w14:textId="77777777" w:rsidR="00456E4E" w:rsidRPr="00F40D10" w:rsidRDefault="00456E4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88ED" w14:textId="77777777" w:rsidR="00ED7FD7" w:rsidRDefault="00ED7FD7" w:rsidP="008C505E">
      <w:r>
        <w:separator/>
      </w:r>
    </w:p>
  </w:endnote>
  <w:endnote w:type="continuationSeparator" w:id="0">
    <w:p w14:paraId="1ECF6240" w14:textId="77777777" w:rsidR="00ED7FD7" w:rsidRDefault="00ED7FD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FB21" w14:textId="77777777" w:rsidR="00ED7FD7" w:rsidRDefault="00ED7FD7" w:rsidP="008C505E">
      <w:r>
        <w:separator/>
      </w:r>
    </w:p>
  </w:footnote>
  <w:footnote w:type="continuationSeparator" w:id="0">
    <w:p w14:paraId="430E6155" w14:textId="77777777" w:rsidR="00ED7FD7" w:rsidRDefault="00ED7FD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09BB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D7FD7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2023-01-25T12:00:00Z</cp:lastPrinted>
  <dcterms:created xsi:type="dcterms:W3CDTF">2023-01-25T12:02:00Z</dcterms:created>
  <dcterms:modified xsi:type="dcterms:W3CDTF">2023-01-25T12:02:00Z</dcterms:modified>
</cp:coreProperties>
</file>