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0E2A8F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2C1DDC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99A210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2C1DDC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A1A0445" w14:textId="77777777" w:rsidR="002C1DDC" w:rsidRDefault="002C1DDC" w:rsidP="002C1DDC">
      <w:pPr>
        <w:spacing w:after="200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0" w:name="_Hlk105662138"/>
    </w:p>
    <w:p w14:paraId="0AB61D99" w14:textId="7AE764FC" w:rsidR="002C1DDC" w:rsidRDefault="002C1DDC" w:rsidP="002C1DDC">
      <w:pPr>
        <w:spacing w:after="200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2C1DDC">
        <w:rPr>
          <w:rFonts w:ascii="Arial" w:eastAsia="Calibri" w:hAnsi="Arial" w:cs="Arial"/>
          <w:bCs/>
          <w:iCs/>
          <w:sz w:val="24"/>
          <w:szCs w:val="24"/>
        </w:rPr>
        <w:t>Altera disposições da Lei Municipal nº 5.037 de 2022, e dá outras providências</w:t>
      </w:r>
      <w:bookmarkEnd w:id="0"/>
      <w:r w:rsidRPr="002C1DDC">
        <w:rPr>
          <w:rFonts w:ascii="Arial" w:hAnsi="Arial" w:cs="Arial"/>
          <w:iCs/>
          <w:sz w:val="24"/>
          <w:szCs w:val="24"/>
        </w:rPr>
        <w:t>.</w:t>
      </w:r>
    </w:p>
    <w:p w14:paraId="013FCD75" w14:textId="77777777" w:rsidR="002C1DDC" w:rsidRPr="002C1DDC" w:rsidRDefault="002C1DDC" w:rsidP="002C1DDC">
      <w:pPr>
        <w:spacing w:after="200"/>
        <w:ind w:left="3402"/>
        <w:jc w:val="both"/>
        <w:rPr>
          <w:rFonts w:ascii="Arial" w:hAnsi="Arial" w:cs="Arial"/>
          <w:iCs/>
          <w:sz w:val="24"/>
          <w:szCs w:val="24"/>
        </w:rPr>
      </w:pPr>
    </w:p>
    <w:p w14:paraId="079A3740" w14:textId="77777777" w:rsidR="002C1DDC" w:rsidRPr="002C1DDC" w:rsidRDefault="002C1DDC" w:rsidP="002C1DD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1DDC">
        <w:rPr>
          <w:rFonts w:ascii="Arial" w:hAnsi="Arial" w:cs="Arial"/>
          <w:i/>
          <w:sz w:val="24"/>
          <w:szCs w:val="24"/>
        </w:rPr>
        <w:tab/>
      </w:r>
      <w:r w:rsidRPr="002C1DDC">
        <w:rPr>
          <w:rFonts w:ascii="Arial" w:hAnsi="Arial" w:cs="Arial"/>
          <w:i/>
          <w:sz w:val="24"/>
          <w:szCs w:val="24"/>
        </w:rPr>
        <w:tab/>
      </w:r>
      <w:r w:rsidRPr="002C1DDC">
        <w:rPr>
          <w:rFonts w:ascii="Arial" w:hAnsi="Arial" w:cs="Arial"/>
          <w:b/>
          <w:i/>
          <w:sz w:val="24"/>
          <w:szCs w:val="24"/>
        </w:rPr>
        <w:t>EDMILSON BUSATTO</w:t>
      </w:r>
      <w:r w:rsidRPr="002C1DDC">
        <w:rPr>
          <w:rFonts w:ascii="Arial" w:hAnsi="Arial" w:cs="Arial"/>
          <w:b/>
          <w:sz w:val="24"/>
          <w:szCs w:val="24"/>
        </w:rPr>
        <w:t xml:space="preserve">, </w:t>
      </w:r>
      <w:r w:rsidRPr="002C1DD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2463C5C" w14:textId="77777777" w:rsidR="002C1DDC" w:rsidRPr="002C1DDC" w:rsidRDefault="002C1DDC" w:rsidP="002C1DD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C1DDC">
        <w:rPr>
          <w:rFonts w:ascii="Arial" w:hAnsi="Arial" w:cs="Arial"/>
          <w:b/>
          <w:i/>
          <w:sz w:val="24"/>
          <w:szCs w:val="24"/>
        </w:rPr>
        <w:tab/>
      </w:r>
      <w:r w:rsidRPr="002C1DDC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2C1DDC">
        <w:rPr>
          <w:rFonts w:ascii="Arial" w:hAnsi="Arial" w:cs="Arial"/>
          <w:i/>
          <w:sz w:val="24"/>
          <w:szCs w:val="24"/>
        </w:rPr>
        <w:t xml:space="preserve"> </w:t>
      </w:r>
      <w:r w:rsidRPr="002C1DDC">
        <w:rPr>
          <w:rFonts w:ascii="Arial" w:hAnsi="Arial" w:cs="Arial"/>
          <w:sz w:val="24"/>
          <w:szCs w:val="24"/>
        </w:rPr>
        <w:t>que o Poder Legislativo aprovou e eu sanciono e promulgo a seguinte Lei:</w:t>
      </w:r>
      <w:r w:rsidRPr="002C1DDC">
        <w:rPr>
          <w:rFonts w:ascii="Arial" w:hAnsi="Arial" w:cs="Arial"/>
          <w:sz w:val="24"/>
          <w:szCs w:val="24"/>
        </w:rPr>
        <w:tab/>
      </w:r>
    </w:p>
    <w:p w14:paraId="1B867269" w14:textId="77777777" w:rsidR="002C1DDC" w:rsidRPr="002C1DDC" w:rsidRDefault="002C1DDC" w:rsidP="002C1DDC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C1DDC">
        <w:rPr>
          <w:rFonts w:ascii="Arial" w:hAnsi="Arial" w:cs="Arial"/>
          <w:b/>
          <w:sz w:val="24"/>
        </w:rPr>
        <w:t xml:space="preserve">Art. 1º </w:t>
      </w:r>
      <w:r w:rsidRPr="002C1DDC">
        <w:rPr>
          <w:rFonts w:ascii="Arial" w:hAnsi="Arial" w:cs="Arial"/>
          <w:sz w:val="24"/>
        </w:rPr>
        <w:t xml:space="preserve">Altera o Art. 1º e Art. 2° da Lei Municipal nº 5.037 de 23 de março de 2022, que passa a vigorar com a seguinte </w:t>
      </w:r>
      <w:proofErr w:type="spellStart"/>
      <w:r w:rsidRPr="002C1DDC">
        <w:rPr>
          <w:rFonts w:ascii="Arial" w:hAnsi="Arial" w:cs="Arial"/>
          <w:sz w:val="24"/>
        </w:rPr>
        <w:t>alteraçã</w:t>
      </w:r>
      <w:proofErr w:type="spellEnd"/>
      <w:r w:rsidRPr="002C1DDC">
        <w:rPr>
          <w:rFonts w:ascii="Arial" w:hAnsi="Arial" w:cs="Arial"/>
          <w:sz w:val="24"/>
        </w:rPr>
        <w:t>:</w:t>
      </w:r>
    </w:p>
    <w:p w14:paraId="0FDFE995" w14:textId="77777777" w:rsidR="002C1DDC" w:rsidRPr="002C1DDC" w:rsidRDefault="002C1DDC" w:rsidP="002C1DDC">
      <w:pPr>
        <w:spacing w:after="200"/>
        <w:jc w:val="both"/>
        <w:rPr>
          <w:rFonts w:ascii="Arial" w:hAnsi="Arial" w:cs="Arial"/>
          <w:sz w:val="24"/>
        </w:rPr>
      </w:pPr>
      <w:r w:rsidRPr="002C1DDC">
        <w:rPr>
          <w:rFonts w:ascii="Arial" w:hAnsi="Arial" w:cs="Arial"/>
          <w:sz w:val="24"/>
          <w:szCs w:val="24"/>
        </w:rPr>
        <w:tab/>
      </w:r>
      <w:r w:rsidRPr="002C1DDC">
        <w:rPr>
          <w:rFonts w:ascii="Arial" w:hAnsi="Arial" w:cs="Arial"/>
          <w:b/>
          <w:bCs/>
          <w:sz w:val="24"/>
          <w:szCs w:val="24"/>
        </w:rPr>
        <w:t>...</w:t>
      </w:r>
    </w:p>
    <w:p w14:paraId="1C10BEE4" w14:textId="77777777" w:rsidR="002C1DDC" w:rsidRPr="002C1DDC" w:rsidRDefault="002C1DDC" w:rsidP="002C1DDC">
      <w:pPr>
        <w:tabs>
          <w:tab w:val="left" w:pos="2268"/>
          <w:tab w:val="left" w:pos="2977"/>
          <w:tab w:val="left" w:pos="3119"/>
        </w:tabs>
        <w:spacing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2C1DDC">
        <w:rPr>
          <w:rFonts w:ascii="Arial" w:hAnsi="Arial" w:cs="Arial"/>
          <w:b/>
          <w:sz w:val="24"/>
          <w:szCs w:val="24"/>
        </w:rPr>
        <w:t>Art. 1º</w:t>
      </w:r>
      <w:r w:rsidRPr="002C1DDC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ACFS, inscrita no CNPJ 92.770.221/0007-52, entidade mantenedora do Hospital de Caridade Sant`Ana, estabelecido na rua Antônio Moraes Viegas, nº 133, Bom Retiro do Sul, RS, visando ao repasse de auxílio financeiro pelo CONVENENTE à CONVENIADA destinado a contratação de Profissionais Médicos.</w:t>
      </w:r>
    </w:p>
    <w:p w14:paraId="4977E86D" w14:textId="77777777" w:rsidR="002C1DDC" w:rsidRPr="002C1DDC" w:rsidRDefault="002C1DDC" w:rsidP="002C1DDC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C1DDC">
        <w:rPr>
          <w:rFonts w:ascii="Arial" w:hAnsi="Arial" w:cs="Arial"/>
          <w:sz w:val="24"/>
          <w:szCs w:val="24"/>
        </w:rPr>
        <w:tab/>
      </w:r>
      <w:r w:rsidRPr="002C1DDC">
        <w:rPr>
          <w:rFonts w:ascii="Arial" w:hAnsi="Arial" w:cs="Arial"/>
          <w:sz w:val="24"/>
          <w:szCs w:val="24"/>
        </w:rPr>
        <w:tab/>
      </w:r>
      <w:r w:rsidRPr="002C1DDC">
        <w:rPr>
          <w:rFonts w:ascii="Arial" w:hAnsi="Arial" w:cs="Arial"/>
          <w:b/>
          <w:sz w:val="24"/>
          <w:szCs w:val="24"/>
        </w:rPr>
        <w:t>Art. 2º</w:t>
      </w:r>
      <w:r w:rsidRPr="002C1DDC">
        <w:rPr>
          <w:rFonts w:ascii="Arial" w:hAnsi="Arial" w:cs="Arial"/>
          <w:sz w:val="24"/>
          <w:szCs w:val="24"/>
        </w:rPr>
        <w:t xml:space="preserve"> O Convênio consistirá no repasse financeiro por parte do Município ao Hospital de Caridade Sant´Ana no valor mensal de até R$ 50.611,50 (cinquenta mil, seiscentos e onze reais e cinquenta centavos), pelo período de 12 (doze) meses, podendo totalizar o valor de até R$ 607.338,00 (seiscentos e sete mil e trezentos e trinta e oito reais), que será repassado mediante depósito em conta corrente da Conveniada.</w:t>
      </w:r>
    </w:p>
    <w:p w14:paraId="181C6EE6" w14:textId="77777777" w:rsidR="002C1DDC" w:rsidRPr="002C1DDC" w:rsidRDefault="002C1DDC" w:rsidP="002C1DDC">
      <w:pPr>
        <w:spacing w:after="200"/>
        <w:jc w:val="both"/>
        <w:rPr>
          <w:rFonts w:ascii="Arial" w:hAnsi="Arial" w:cs="Arial"/>
          <w:b/>
          <w:iCs/>
          <w:sz w:val="24"/>
          <w:szCs w:val="24"/>
        </w:rPr>
      </w:pPr>
      <w:r w:rsidRPr="002C1DDC">
        <w:rPr>
          <w:rFonts w:ascii="Arial" w:hAnsi="Arial" w:cs="Arial"/>
          <w:b/>
          <w:i/>
          <w:sz w:val="24"/>
          <w:szCs w:val="24"/>
        </w:rPr>
        <w:tab/>
      </w:r>
      <w:r w:rsidRPr="002C1DDC">
        <w:rPr>
          <w:rFonts w:ascii="Arial" w:hAnsi="Arial" w:cs="Arial"/>
          <w:b/>
          <w:iCs/>
          <w:sz w:val="24"/>
          <w:szCs w:val="24"/>
        </w:rPr>
        <w:t>...</w:t>
      </w:r>
    </w:p>
    <w:p w14:paraId="15D7241B" w14:textId="77777777" w:rsidR="002C1DDC" w:rsidRPr="002C1DDC" w:rsidRDefault="002C1DDC" w:rsidP="002C1DDC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C1DDC">
        <w:rPr>
          <w:rFonts w:ascii="Arial" w:hAnsi="Arial" w:cs="Arial"/>
          <w:sz w:val="24"/>
          <w:szCs w:val="24"/>
        </w:rPr>
        <w:tab/>
      </w:r>
      <w:r w:rsidRPr="002C1DDC">
        <w:rPr>
          <w:rFonts w:ascii="Arial" w:hAnsi="Arial" w:cs="Arial"/>
          <w:sz w:val="24"/>
          <w:szCs w:val="24"/>
        </w:rPr>
        <w:tab/>
      </w:r>
      <w:r w:rsidRPr="002C1DDC">
        <w:rPr>
          <w:rFonts w:ascii="Arial" w:hAnsi="Arial" w:cs="Arial"/>
          <w:b/>
          <w:sz w:val="24"/>
          <w:szCs w:val="24"/>
        </w:rPr>
        <w:t>Art. 2º</w:t>
      </w:r>
      <w:r w:rsidRPr="002C1DDC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67D489BB" w14:textId="77777777" w:rsidR="002C1DDC" w:rsidRDefault="002C1DD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2A47E1" w14:textId="77777777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4D1F77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3421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F2FD" w14:textId="77777777" w:rsidR="00B976C0" w:rsidRDefault="00B976C0" w:rsidP="008C505E">
      <w:r>
        <w:separator/>
      </w:r>
    </w:p>
  </w:endnote>
  <w:endnote w:type="continuationSeparator" w:id="0">
    <w:p w14:paraId="3DEDA427" w14:textId="77777777" w:rsidR="00B976C0" w:rsidRDefault="00B976C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F441" w14:textId="77777777" w:rsidR="00B976C0" w:rsidRDefault="00B976C0" w:rsidP="008C505E">
      <w:r>
        <w:separator/>
      </w:r>
    </w:p>
  </w:footnote>
  <w:footnote w:type="continuationSeparator" w:id="0">
    <w:p w14:paraId="07CA82A1" w14:textId="77777777" w:rsidR="00B976C0" w:rsidRDefault="00B976C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B976C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976C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1DDC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6C0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2022-06-29T11:47:00Z</cp:lastPrinted>
  <dcterms:created xsi:type="dcterms:W3CDTF">2022-06-29T11:50:00Z</dcterms:created>
  <dcterms:modified xsi:type="dcterms:W3CDTF">2022-06-29T11:50:00Z</dcterms:modified>
</cp:coreProperties>
</file>