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00A99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573584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50DE385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0DE55B6" w14:textId="22E3092A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C14520" w:rsidRPr="00C14520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075CFD">
        <w:rPr>
          <w:rFonts w:ascii="Arial" w:hAnsi="Arial" w:cs="Arial"/>
          <w:b/>
          <w:bCs/>
          <w:sz w:val="24"/>
          <w:szCs w:val="24"/>
          <w:lang w:eastAsia="ar-SA"/>
        </w:rPr>
        <w:t>5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5C8AEC46" w14:textId="77777777" w:rsidR="001336D1" w:rsidRPr="00C14520" w:rsidRDefault="001336D1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8972C5E" w14:textId="7CF84485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FD6DE9" w:rsidRPr="00C14520">
        <w:rPr>
          <w:rFonts w:ascii="Arial" w:hAnsi="Arial" w:cs="Arial"/>
          <w:iCs/>
          <w:sz w:val="24"/>
          <w:szCs w:val="24"/>
          <w:lang w:eastAsia="ar-SA"/>
        </w:rPr>
        <w:t>0</w:t>
      </w:r>
      <w:r w:rsidR="00ED2DDD">
        <w:rPr>
          <w:rFonts w:ascii="Arial" w:hAnsi="Arial" w:cs="Arial"/>
          <w:iCs/>
          <w:sz w:val="24"/>
          <w:szCs w:val="24"/>
          <w:lang w:eastAsia="ar-SA"/>
        </w:rPr>
        <w:t>3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3A8E046A" w14:textId="77777777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54C306B" w14:textId="51B9CB15" w:rsidR="00ED2807" w:rsidRPr="00C14520" w:rsidRDefault="00F6149D" w:rsidP="00FD6DE9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FD6DE9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a criação do Conselho Municipal da Juventude</w:t>
      </w:r>
      <w:r w:rsidR="00EA369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do Fundo Municipal da Juventude.</w:t>
      </w:r>
    </w:p>
    <w:p w14:paraId="06EA77E1" w14:textId="77777777" w:rsidR="00E0035A" w:rsidRPr="00C14520" w:rsidRDefault="00ED2807" w:rsidP="001336D1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</w:t>
      </w:r>
    </w:p>
    <w:p w14:paraId="6C05A1B7" w14:textId="77777777" w:rsidR="00E0035A" w:rsidRPr="00C14520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F19E56A" w14:textId="77777777" w:rsidR="00C473F8" w:rsidRPr="00C14520" w:rsidRDefault="00B900E0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C14520" w:rsidRP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  <w:r w:rsid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C14520" w:rsidRP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F82D7C5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99C6640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00B7C3D" w14:textId="222F75E0" w:rsidR="003265E2" w:rsidRPr="00C14520" w:rsidRDefault="00C14520" w:rsidP="00EE2643">
      <w:pPr>
        <w:tabs>
          <w:tab w:val="left" w:pos="709"/>
        </w:tabs>
        <w:suppressAutoHyphens/>
        <w:ind w:left="709" w:right="4678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EE264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03AA2BF2" w14:textId="77777777" w:rsidR="00450D81" w:rsidRPr="00C14520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2649917" w14:textId="77777777" w:rsidR="00C14520" w:rsidRPr="00C14520" w:rsidRDefault="00C14520" w:rsidP="00C14520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51C758" w14:textId="46D071B9" w:rsidR="00C14520" w:rsidRPr="00C14520" w:rsidRDefault="00C14520" w:rsidP="00C1452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4520">
        <w:rPr>
          <w:rFonts w:ascii="Arial" w:hAnsi="Arial" w:cs="Arial"/>
          <w:sz w:val="24"/>
          <w:szCs w:val="24"/>
        </w:rPr>
        <w:t xml:space="preserve">O presente pedido tem o objetivo de fortalecer a participação civil no âmbito da formulação, do planejamento, acompanhamento e fiscalização das políticas públicas municipais de juventude. O Conselho Municipal de Juventude é uma associação da sociedade civil organizada e do poder público que reúne jovens das </w:t>
      </w:r>
      <w:r w:rsidR="00EE2643" w:rsidRPr="00C14520">
        <w:rPr>
          <w:rFonts w:ascii="Arial" w:hAnsi="Arial" w:cs="Arial"/>
          <w:sz w:val="24"/>
          <w:szCs w:val="24"/>
        </w:rPr>
        <w:t>mais variadas parcelas representativas</w:t>
      </w:r>
      <w:r w:rsidRPr="00C14520">
        <w:rPr>
          <w:rFonts w:ascii="Arial" w:hAnsi="Arial" w:cs="Arial"/>
          <w:sz w:val="24"/>
          <w:szCs w:val="24"/>
        </w:rPr>
        <w:t xml:space="preserve"> do município, com o objetivo de auxiliar os gestores de nosso município na implementação de políticas públicas direcionadas à juventude, inserir o jovem no processo político de elaboração dessas ações, além de buscar maior conscientização do público jovem quanto aos problemas por eles enfrentados no dia a dia.</w:t>
      </w:r>
    </w:p>
    <w:p w14:paraId="54595974" w14:textId="77777777" w:rsidR="00C14520" w:rsidRPr="00C14520" w:rsidRDefault="00C14520" w:rsidP="00C1452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2C992DB" w14:textId="77777777" w:rsidR="00C14520" w:rsidRDefault="00C14520" w:rsidP="00C1452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4520">
        <w:rPr>
          <w:rFonts w:ascii="Arial" w:hAnsi="Arial" w:cs="Arial"/>
          <w:sz w:val="24"/>
          <w:szCs w:val="24"/>
          <w:shd w:val="clear" w:color="auto" w:fill="FFFFFF"/>
        </w:rPr>
        <w:t xml:space="preserve">Na oportunidade, aproveita-se para </w:t>
      </w:r>
      <w:r w:rsidRPr="00C14520">
        <w:rPr>
          <w:rFonts w:ascii="Arial" w:hAnsi="Arial" w:cs="Arial"/>
          <w:sz w:val="24"/>
          <w:szCs w:val="24"/>
        </w:rPr>
        <w:t xml:space="preserve">a criação do Fundo Municipal da Juventude que se faz necessária para fins de viabilizar o financiamento da execução das políticas públicas municipais de juventude. A regulamentação permitirá também a garantia de centralização, organização, transparência e controle das medidas a serem adotadas. </w:t>
      </w:r>
    </w:p>
    <w:p w14:paraId="0A139BA0" w14:textId="77777777" w:rsidR="00C14520" w:rsidRDefault="00C14520" w:rsidP="00C1452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460838" w14:textId="77777777" w:rsidR="00C14520" w:rsidRDefault="00C14520" w:rsidP="00C1452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2B61490" w14:textId="77777777" w:rsidR="00C14520" w:rsidRDefault="00C14520" w:rsidP="00C1452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E3FCD2A" w14:textId="77777777" w:rsidR="00C14520" w:rsidRDefault="00C14520" w:rsidP="00C1452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0AE9542" w14:textId="77777777" w:rsidR="00C14520" w:rsidRDefault="00C14520" w:rsidP="00C1452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A0C604" w14:textId="77777777" w:rsidR="00C14520" w:rsidRPr="00C14520" w:rsidRDefault="00C14520" w:rsidP="00C1452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4520">
        <w:rPr>
          <w:rFonts w:ascii="Arial" w:hAnsi="Arial" w:cs="Arial"/>
          <w:sz w:val="24"/>
          <w:szCs w:val="24"/>
        </w:rPr>
        <w:t>O fundo tem como principal objetivo auxiliar o poder público na captação de recursos, através das mais diversas fontes, como doações de pessoas físicas e jurídicas e entidades nacionais e internacionais, para investir e implantar programas, projetos, ações e atividades voltadas para juventude.</w:t>
      </w:r>
    </w:p>
    <w:p w14:paraId="66D95467" w14:textId="77777777" w:rsidR="00B14F5D" w:rsidRPr="00C14520" w:rsidRDefault="00FD6DE9" w:rsidP="00ED2807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</w:t>
      </w:r>
    </w:p>
    <w:p w14:paraId="3A87EDA0" w14:textId="77777777" w:rsidR="00C473F8" w:rsidRPr="00C14520" w:rsidRDefault="00C473F8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BB3F6C8" w14:textId="77777777" w:rsidR="00C473F8" w:rsidRPr="00C14520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120F2077" w14:textId="77777777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</w:p>
    <w:p w14:paraId="695D257B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73DEFD" w14:textId="77777777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19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393E5AB0" w14:textId="2020BD87" w:rsidR="00B900E0" w:rsidRDefault="00B900E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C8BCB5A" w14:textId="476EFA1C" w:rsidR="00E255D1" w:rsidRDefault="00EE2643" w:rsidP="00EE264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574E5DAD" wp14:editId="58B39A18">
            <wp:simplePos x="0" y="0"/>
            <wp:positionH relativeFrom="column">
              <wp:posOffset>1567815</wp:posOffset>
            </wp:positionH>
            <wp:positionV relativeFrom="paragraph">
              <wp:posOffset>62230</wp:posOffset>
            </wp:positionV>
            <wp:extent cx="2432050" cy="737235"/>
            <wp:effectExtent l="0" t="0" r="6350" b="5715"/>
            <wp:wrapTight wrapText="bothSides">
              <wp:wrapPolygon edited="0">
                <wp:start x="0" y="0"/>
                <wp:lineTo x="0" y="21209"/>
                <wp:lineTo x="21487" y="21209"/>
                <wp:lineTo x="21487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0E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p w14:paraId="7A05336D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492E6D7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2AEA4E5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0F8900E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BB18AB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6AE2FB5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3690672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F293F7F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C75BD30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E789F2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CA3C289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6ACF65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A3366D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6BBA2E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D25499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0043BE9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7B3AAC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B86E14D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07E3AE4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5A5F04F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00B202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7B9DB9E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2AEB4E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91DDF0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BFC086C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EDBCE9B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191F311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269616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E58ABB3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BFC679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2DDEA2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CC2BC0D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B51856" w14:textId="77777777" w:rsidR="00E255D1" w:rsidRPr="00F9705A" w:rsidRDefault="00E255D1" w:rsidP="00E255D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9705A">
        <w:rPr>
          <w:rFonts w:ascii="Times New Roman" w:hAnsi="Times New Roman" w:cs="Times New Roman"/>
          <w:sz w:val="24"/>
          <w:szCs w:val="24"/>
        </w:rPr>
        <w:lastRenderedPageBreak/>
        <w:t>L E I</w:t>
      </w:r>
    </w:p>
    <w:p w14:paraId="7F737E5E" w14:textId="77777777" w:rsidR="00E255D1" w:rsidRPr="00F9705A" w:rsidRDefault="00E255D1" w:rsidP="00E255D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9705A">
        <w:rPr>
          <w:rFonts w:ascii="Times New Roman" w:hAnsi="Times New Roman" w:cs="Times New Roman"/>
          <w:sz w:val="24"/>
          <w:szCs w:val="24"/>
        </w:rPr>
        <w:t>Capitulo I</w:t>
      </w:r>
    </w:p>
    <w:p w14:paraId="0CC3E845" w14:textId="77777777" w:rsidR="00E255D1" w:rsidRPr="00F9705A" w:rsidRDefault="00E255D1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DO CONSELHO MUNICIPAL</w:t>
      </w:r>
    </w:p>
    <w:p w14:paraId="52B245F4" w14:textId="77777777" w:rsidR="00E255D1" w:rsidRPr="00F9705A" w:rsidRDefault="00E255D1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C3285E6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9705A">
        <w:rPr>
          <w:rFonts w:ascii="Times New Roman" w:hAnsi="Times New Roman" w:cs="Times New Roman"/>
          <w:sz w:val="24"/>
          <w:szCs w:val="24"/>
        </w:rPr>
        <w:t xml:space="preserve">Art. 1.º </w:t>
      </w:r>
      <w:r w:rsidRPr="00F9705A">
        <w:rPr>
          <w:rFonts w:ascii="Times New Roman" w:hAnsi="Times New Roman" w:cs="Times New Roman"/>
          <w:sz w:val="24"/>
          <w:szCs w:val="24"/>
          <w:shd w:val="clear" w:color="auto" w:fill="FFFFFF"/>
        </w:rPr>
        <w:t>Fica instituído o Conselho Municipal da Juventude – COMJUVE, órgão colegiado de caráter deliberativo, consultivo e de cooperação governamental no planejamento, formulação, acompanhamento e fiscalização das políticas públicas destinadas à juventude no Município de</w:t>
      </w:r>
      <w:r w:rsidRPr="00F9705A">
        <w:rPr>
          <w:rFonts w:ascii="Times New Roman" w:hAnsi="Times New Roman" w:cs="Times New Roman"/>
          <w:sz w:val="24"/>
          <w:szCs w:val="24"/>
        </w:rPr>
        <w:t xml:space="preserve"> Bom Retiro do Sul.</w:t>
      </w:r>
    </w:p>
    <w:p w14:paraId="59477D61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6A1CE41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705A">
        <w:rPr>
          <w:rFonts w:ascii="Times New Roman" w:hAnsi="Times New Roman" w:cs="Times New Roman"/>
          <w:sz w:val="24"/>
          <w:szCs w:val="24"/>
        </w:rPr>
        <w:t xml:space="preserve">Art. 2.º Considera-se jovem, para efeito desta Lei, as pessoas </w:t>
      </w:r>
      <w:r w:rsidRPr="00F9705A">
        <w:rPr>
          <w:rFonts w:ascii="Times New Roman" w:hAnsi="Times New Roman" w:cs="Times New Roman"/>
          <w:sz w:val="24"/>
          <w:szCs w:val="24"/>
          <w:shd w:val="clear" w:color="auto" w:fill="FFFFFF"/>
        </w:rPr>
        <w:t>com idade entre quinze e vinte e nove anos de idade.</w:t>
      </w:r>
    </w:p>
    <w:p w14:paraId="28724930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36E8B68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9705A">
        <w:rPr>
          <w:rFonts w:ascii="Times New Roman" w:hAnsi="Times New Roman" w:cs="Times New Roman"/>
          <w:sz w:val="24"/>
          <w:szCs w:val="24"/>
        </w:rPr>
        <w:t>Parágrafo único. O COMJUVE estará vinculado administrativamente à Secretaria Municipal de Turismo, Esporte e Lazer.</w:t>
      </w:r>
    </w:p>
    <w:p w14:paraId="02E6EDE0" w14:textId="77777777" w:rsidR="00E255D1" w:rsidRDefault="00E255D1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0405CB9" w14:textId="77777777" w:rsidR="00E255D1" w:rsidRDefault="00E255D1" w:rsidP="00E255D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Capitulo II</w:t>
      </w:r>
    </w:p>
    <w:p w14:paraId="703227CF" w14:textId="77777777" w:rsidR="00E255D1" w:rsidRDefault="00E255D1" w:rsidP="00E255D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 E FINALIDADES</w:t>
      </w:r>
    </w:p>
    <w:p w14:paraId="4F2E11AE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5692630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r w:rsidRPr="00F9705A">
        <w:rPr>
          <w:rFonts w:ascii="Times New Roman" w:hAnsi="Times New Roman" w:cs="Times New Roman"/>
          <w:sz w:val="24"/>
          <w:szCs w:val="24"/>
        </w:rPr>
        <w:t>.º Compete ao COMJUVE:</w:t>
      </w:r>
    </w:p>
    <w:p w14:paraId="1DEAE172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243716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I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deliberar sobre o planejamento das políticas públicas destinadas à juventude no Município de Bom Retiro do Sul;</w:t>
      </w:r>
    </w:p>
    <w:p w14:paraId="56D79C5E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9" w:anchor="243717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II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estudar, analisar, elaborar, discutir e propor planos, programas e projetos relativos à juventude no âmbito municipal;</w:t>
      </w:r>
    </w:p>
    <w:p w14:paraId="2896A6B4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243718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III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desenvolver estudos e pesquisas relativos à juventude;</w:t>
      </w:r>
    </w:p>
    <w:p w14:paraId="36861817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243719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IV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promover, incentivar e apoiar congressos, seminários, cursos e eventos correlatos para a discussão de temas relativos à juventude, contribuindo para o conhecimento da realidade do jovem na sociedade;</w:t>
      </w:r>
    </w:p>
    <w:p w14:paraId="5156F5E2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243720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V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realizar campanhas de conscientização, direcionadas aos diversos setores da comunidade, com o objetivo de divulgar as realidades, necessidades e potencialidades da juventude;</w:t>
      </w:r>
    </w:p>
    <w:p w14:paraId="1023BC8A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243721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VI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acompanhar, fiscalizar e avaliar as ações governamentais e não governamentais financiadas com recursos públicos;</w:t>
      </w:r>
    </w:p>
    <w:p w14:paraId="4604C104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14" w:anchor="243722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VII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fiscalizar e exigir o cumprimento da legislação referente aos direitos dos jovens;</w:t>
      </w:r>
    </w:p>
    <w:p w14:paraId="3F6D89D9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15" w:anchor="243723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VIII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propor a criação de canais de participação dos jovens junto aos órgãos municipais;</w:t>
      </w:r>
    </w:p>
    <w:p w14:paraId="684E2A0A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16" w:anchor="243724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IX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examinar propostas, denúncias e queixas relacionadas às ações voltadas à juventude, encaminhadas por qualquer pessoa ou entidade, e a elas prestar os esclarecimentos que forem necessários e de competência do COMJUVE;</w:t>
      </w:r>
    </w:p>
    <w:p w14:paraId="19AFA42B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17" w:anchor="243725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X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fomentar o associativismo juvenil, prestando apoio e assistência quando solicitados, além de estimular sua participação nos organismos públicos e movimentos sociais;</w:t>
      </w:r>
    </w:p>
    <w:p w14:paraId="0239B3A2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18" w:anchor="289097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XI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convocar e realizar, em conjunto com o Poder Executivo, a Conferência Municipal da Juventude;</w:t>
      </w:r>
    </w:p>
    <w:p w14:paraId="7AACEF31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19" w:anchor="289097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XII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propor e aprovar as diretrizes gerais, acompanhar e fiscalizar a execução do Plano Municipal da Juventude;</w:t>
      </w:r>
    </w:p>
    <w:p w14:paraId="5761247C" w14:textId="77777777" w:rsidR="00E255D1" w:rsidRDefault="00E255D1" w:rsidP="00E255D1">
      <w:pPr>
        <w:pStyle w:val="SemEspaamento"/>
        <w:jc w:val="both"/>
      </w:pPr>
    </w:p>
    <w:p w14:paraId="44C1995D" w14:textId="77777777" w:rsidR="00E255D1" w:rsidRDefault="00E255D1" w:rsidP="00E255D1">
      <w:pPr>
        <w:pStyle w:val="SemEspaamento"/>
        <w:jc w:val="both"/>
      </w:pPr>
    </w:p>
    <w:p w14:paraId="52256957" w14:textId="77777777" w:rsidR="00E255D1" w:rsidRDefault="00E255D1" w:rsidP="00E255D1">
      <w:pPr>
        <w:pStyle w:val="SemEspaamento"/>
        <w:jc w:val="both"/>
      </w:pPr>
    </w:p>
    <w:p w14:paraId="0046FF4F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20" w:anchor="289097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XIII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promover cooperação com os movimentos sociais, organizações não-governamentais e o setor empresarial;</w:t>
      </w:r>
    </w:p>
    <w:p w14:paraId="3EBD1EDD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21" w:anchor="289097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XIV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acompanhar a programação e a gestão contábil e financeira do Fundo Municipal da Juventude;</w:t>
      </w:r>
    </w:p>
    <w:p w14:paraId="7855E1B8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22" w:anchor="289097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XV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analisar e avaliar a situação econômico-financeira do Fundo Municipal da Juventude;</w:t>
      </w:r>
    </w:p>
    <w:p w14:paraId="11C14B7B" w14:textId="77777777" w:rsidR="00E255D1" w:rsidRPr="00F9705A" w:rsidRDefault="00EE2643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  <w:hyperlink r:id="rId23" w:anchor="289097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XVI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estabelecer os parâmetros de aplicação dos recursos do Fundo Municipal da Juventude;</w:t>
      </w:r>
    </w:p>
    <w:p w14:paraId="3F795612" w14:textId="77777777" w:rsidR="00E255D1" w:rsidRPr="00F9705A" w:rsidRDefault="00EE2643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  <w:hyperlink r:id="rId24" w:anchor="289097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XVII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aprovar, acompanhar e fiscalizar a aplicação dos recursos do Fundo Municipal da Juventude;</w:t>
      </w:r>
    </w:p>
    <w:p w14:paraId="2CE7C6B5" w14:textId="77777777" w:rsidR="00E255D1" w:rsidRDefault="00EE2643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  <w:hyperlink r:id="rId25" w:anchor="289097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XVIII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elaborar o seu regimento interno, submetendo-o à apreciação e aprovação do Poder Executivo Municipal.</w:t>
      </w:r>
    </w:p>
    <w:p w14:paraId="52BEE33F" w14:textId="77777777" w:rsidR="00E255D1" w:rsidRDefault="00E255D1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020CB65" w14:textId="77777777" w:rsidR="00E255D1" w:rsidRDefault="00E255D1" w:rsidP="00E255D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Capitulo III</w:t>
      </w:r>
    </w:p>
    <w:p w14:paraId="05279D90" w14:textId="77777777" w:rsidR="00E255D1" w:rsidRDefault="00E255D1" w:rsidP="00E255D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ORGANIZAÇÃO E DA GESTÃO</w:t>
      </w:r>
    </w:p>
    <w:p w14:paraId="5BD455CF" w14:textId="77777777" w:rsidR="00E255D1" w:rsidRPr="00F9705A" w:rsidRDefault="00E255D1" w:rsidP="00E255D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BECCCC2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F9705A">
        <w:rPr>
          <w:rFonts w:ascii="Times New Roman" w:hAnsi="Times New Roman" w:cs="Times New Roman"/>
          <w:sz w:val="24"/>
          <w:szCs w:val="24"/>
        </w:rPr>
        <w:t>.º O COMJUVE será composto por doze membros titulares e respectivos suplentes, designados pelo Prefeito Municipal, de acordo com a seguinte representação:</w:t>
      </w:r>
    </w:p>
    <w:p w14:paraId="46783160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9705A">
        <w:rPr>
          <w:rFonts w:ascii="Times New Roman" w:hAnsi="Times New Roman" w:cs="Times New Roman"/>
          <w:sz w:val="24"/>
          <w:szCs w:val="24"/>
        </w:rPr>
        <w:t>I - seis membros governamentais, de livre escolha do Prefeito Municipal;</w:t>
      </w:r>
    </w:p>
    <w:p w14:paraId="0C0B164E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9705A">
        <w:rPr>
          <w:rFonts w:ascii="Times New Roman" w:hAnsi="Times New Roman" w:cs="Times New Roman"/>
          <w:sz w:val="24"/>
          <w:szCs w:val="24"/>
        </w:rPr>
        <w:t xml:space="preserve">II - quatro membros da sociedade civil, escolhidos em foro próprio, entre representantes das organizações sociais, movimentos estudantis e demais entidades voltadas à juventude. </w:t>
      </w:r>
    </w:p>
    <w:p w14:paraId="20636D6E" w14:textId="77777777" w:rsidR="00E255D1" w:rsidRPr="00F9705A" w:rsidRDefault="00EE2643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26" w:anchor="243729" w:history="1">
        <w:r w:rsidR="00E255D1" w:rsidRPr="00F9705A">
          <w:rPr>
            <w:rStyle w:val="Hyperlink"/>
            <w:rFonts w:ascii="Times New Roman" w:hAnsi="Times New Roman" w:cs="Times New Roman"/>
            <w:sz w:val="24"/>
            <w:szCs w:val="24"/>
          </w:rPr>
          <w:t>III – </w:t>
        </w:r>
      </w:hyperlink>
      <w:r w:rsidR="00E255D1" w:rsidRPr="00F9705A">
        <w:rPr>
          <w:rFonts w:ascii="Times New Roman" w:hAnsi="Times New Roman" w:cs="Times New Roman"/>
          <w:sz w:val="24"/>
          <w:szCs w:val="24"/>
        </w:rPr>
        <w:t>dois membros jovens, sendo um do sexo masculino e um do sexo feminino, escolhidos através de uma eleição organizada pelo COMJUVE, que não tenham vínculo com organizações sociais, movimentos estudantis e demais entidades voltadas à juventude relacionadas no inciso II deste artigo.</w:t>
      </w:r>
    </w:p>
    <w:p w14:paraId="2169C631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1E5063D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9705A">
        <w:rPr>
          <w:rFonts w:ascii="Times New Roman" w:hAnsi="Times New Roman" w:cs="Times New Roman"/>
          <w:sz w:val="24"/>
          <w:szCs w:val="24"/>
        </w:rPr>
        <w:t>Parágrafo único. O mandato dos membros do COMJUVE será de dois anos, permitida a</w:t>
      </w:r>
    </w:p>
    <w:p w14:paraId="7A2D3417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9705A">
        <w:rPr>
          <w:rFonts w:ascii="Times New Roman" w:hAnsi="Times New Roman" w:cs="Times New Roman"/>
          <w:sz w:val="24"/>
          <w:szCs w:val="24"/>
        </w:rPr>
        <w:t>recondução.</w:t>
      </w:r>
    </w:p>
    <w:p w14:paraId="33343FC8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67FA502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</w:t>
      </w:r>
      <w:r w:rsidRPr="00F9705A">
        <w:rPr>
          <w:rFonts w:ascii="Times New Roman" w:hAnsi="Times New Roman" w:cs="Times New Roman"/>
          <w:sz w:val="24"/>
          <w:szCs w:val="24"/>
        </w:rPr>
        <w:t>.º O COMJUVE terá sua organização e funcionamento disciplinados por regimento interno aprovado pela maioria absoluta de seus membros.</w:t>
      </w:r>
    </w:p>
    <w:p w14:paraId="19EA3743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956D0CB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</w:t>
      </w:r>
      <w:r w:rsidRPr="00F9705A">
        <w:rPr>
          <w:rFonts w:ascii="Times New Roman" w:hAnsi="Times New Roman" w:cs="Times New Roman"/>
          <w:sz w:val="24"/>
          <w:szCs w:val="24"/>
        </w:rPr>
        <w:t>.º O COMJUVE elegerá entre seus membros uma Diretoria composta por Presidente, Vice Presidente e Secretário.</w:t>
      </w:r>
    </w:p>
    <w:p w14:paraId="2294D237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9705A">
        <w:rPr>
          <w:rFonts w:ascii="Times New Roman" w:hAnsi="Times New Roman" w:cs="Times New Roman"/>
          <w:sz w:val="24"/>
          <w:szCs w:val="24"/>
        </w:rPr>
        <w:t>Parágrafo único. As competências e atribuições dos membros da Diretoria serão definidas no regimento interno.</w:t>
      </w:r>
    </w:p>
    <w:p w14:paraId="425152FC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4E96091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</w:t>
      </w:r>
      <w:r w:rsidRPr="00F9705A">
        <w:rPr>
          <w:rFonts w:ascii="Times New Roman" w:hAnsi="Times New Roman" w:cs="Times New Roman"/>
          <w:sz w:val="24"/>
          <w:szCs w:val="24"/>
        </w:rPr>
        <w:t>.º O COMJUVE reunir-se-á ordinariamente a cada bimestre e extraordinariamente sempre que convocado pelo Prefeito Municipal ou por seu Presidente, por iniciativa própria ou a requerimento de no mínimo um terço dos seus membros.</w:t>
      </w:r>
    </w:p>
    <w:p w14:paraId="482A7E68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1402C8E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</w:t>
      </w:r>
      <w:r w:rsidRPr="00F9705A">
        <w:rPr>
          <w:rFonts w:ascii="Times New Roman" w:hAnsi="Times New Roman" w:cs="Times New Roman"/>
          <w:sz w:val="24"/>
          <w:szCs w:val="24"/>
        </w:rPr>
        <w:t>.º O COMJUVE formalizará e aprovará suas propostas e recomendações e as submeterá à apreciação do Prefeito Municipal para as eventuais providências.</w:t>
      </w:r>
    </w:p>
    <w:p w14:paraId="35FA1615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62DFCF1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</w:t>
      </w:r>
      <w:r w:rsidRPr="00F9705A">
        <w:rPr>
          <w:rFonts w:ascii="Times New Roman" w:hAnsi="Times New Roman" w:cs="Times New Roman"/>
          <w:sz w:val="24"/>
          <w:szCs w:val="24"/>
        </w:rPr>
        <w:t>.º O desempenho das funções de membro do COMJUVE é considerado serviço público relevante e não será remunerado.</w:t>
      </w:r>
    </w:p>
    <w:p w14:paraId="3D4D972C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4AD42DB" w14:textId="77777777" w:rsidR="00E255D1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5EABD86" w14:textId="77777777" w:rsidR="00E255D1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975A215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10</w:t>
      </w:r>
      <w:r w:rsidRPr="00F9705A">
        <w:rPr>
          <w:rFonts w:ascii="Times New Roman" w:hAnsi="Times New Roman" w:cs="Times New Roman"/>
          <w:sz w:val="24"/>
          <w:szCs w:val="24"/>
        </w:rPr>
        <w:t>.º O Poder Executivo Municipal prestará o apoio administrativo necessário ao</w:t>
      </w:r>
    </w:p>
    <w:p w14:paraId="30D7E8C1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9705A">
        <w:rPr>
          <w:rFonts w:ascii="Times New Roman" w:hAnsi="Times New Roman" w:cs="Times New Roman"/>
          <w:sz w:val="24"/>
          <w:szCs w:val="24"/>
        </w:rPr>
        <w:lastRenderedPageBreak/>
        <w:t>funcionamento do COMJUVE.</w:t>
      </w:r>
    </w:p>
    <w:p w14:paraId="660907F5" w14:textId="77777777" w:rsidR="00E255D1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38325AA" w14:textId="77777777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9488E33" w14:textId="77777777" w:rsidR="00E255D1" w:rsidRPr="00F9705A" w:rsidRDefault="00E255D1" w:rsidP="00E255D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9705A">
        <w:rPr>
          <w:rFonts w:ascii="Times New Roman" w:hAnsi="Times New Roman" w:cs="Times New Roman"/>
          <w:sz w:val="24"/>
          <w:szCs w:val="24"/>
        </w:rPr>
        <w:t xml:space="preserve">Capítulo </w:t>
      </w:r>
      <w:r>
        <w:rPr>
          <w:rFonts w:ascii="Times New Roman" w:hAnsi="Times New Roman" w:cs="Times New Roman"/>
          <w:sz w:val="24"/>
          <w:szCs w:val="24"/>
        </w:rPr>
        <w:t>VI</w:t>
      </w:r>
    </w:p>
    <w:p w14:paraId="4F841125" w14:textId="77777777" w:rsidR="00E255D1" w:rsidRDefault="00E255D1" w:rsidP="00E255D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8929162" w14:textId="77777777" w:rsidR="00E255D1" w:rsidRPr="00F9705A" w:rsidRDefault="00E255D1" w:rsidP="00E255D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9705A">
        <w:rPr>
          <w:rFonts w:ascii="Times New Roman" w:hAnsi="Times New Roman" w:cs="Times New Roman"/>
          <w:sz w:val="24"/>
          <w:szCs w:val="24"/>
        </w:rPr>
        <w:t>DO FUNDO MUNICIPAL DA JUVENTUDE</w:t>
      </w:r>
    </w:p>
    <w:p w14:paraId="49E02761" w14:textId="77777777" w:rsidR="00E255D1" w:rsidRDefault="00E255D1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75398B8" w14:textId="2FA6A29B" w:rsidR="00E255D1" w:rsidRPr="00F9705A" w:rsidRDefault="00E255D1" w:rsidP="00E255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9705A">
        <w:rPr>
          <w:rFonts w:ascii="Times New Roman" w:hAnsi="Times New Roman" w:cs="Times New Roman"/>
          <w:sz w:val="24"/>
          <w:szCs w:val="24"/>
        </w:rPr>
        <w:t xml:space="preserve"> Art. 1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F9705A">
        <w:rPr>
          <w:rFonts w:ascii="Times New Roman" w:hAnsi="Times New Roman" w:cs="Times New Roman"/>
          <w:sz w:val="24"/>
          <w:szCs w:val="24"/>
        </w:rPr>
        <w:t>º Fica instituído o Fundo Municipal da Juventude – FUMJUVE, vinculado à Secretaria Municipal de</w:t>
      </w:r>
      <w:r w:rsidR="00EE2643">
        <w:rPr>
          <w:rFonts w:ascii="Times New Roman" w:hAnsi="Times New Roman" w:cs="Times New Roman"/>
          <w:sz w:val="24"/>
          <w:szCs w:val="24"/>
        </w:rPr>
        <w:t xml:space="preserve"> </w:t>
      </w:r>
      <w:r w:rsidRPr="00F9705A">
        <w:rPr>
          <w:rFonts w:ascii="Times New Roman" w:hAnsi="Times New Roman" w:cs="Times New Roman"/>
          <w:sz w:val="24"/>
          <w:szCs w:val="24"/>
        </w:rPr>
        <w:t>Educação como fundo de natureza contábil e financeira, com prazo indeterminado de duração, de acordo com as regras definidas nesta Lei.</w:t>
      </w:r>
    </w:p>
    <w:p w14:paraId="1D169493" w14:textId="77777777" w:rsidR="00E255D1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 Caberá ao Conselho Municipal da Juventude analisar, avaliar, aprovar, controlar, acompanhar e fiscalizar a movimentação dos recursos do FUMJUVE.</w:t>
      </w:r>
    </w:p>
    <w:p w14:paraId="064E9B0E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9F1EC9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º Os recursos do FUMJUVE destinam-se ao financiamento das políticas públicas municipais de juventude.</w:t>
      </w:r>
    </w:p>
    <w:p w14:paraId="436CCF6C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1º Os custos administrativos do FUMJUVE serão suportados com dotações orçamentárias do Município.</w:t>
      </w:r>
    </w:p>
    <w:p w14:paraId="405E4A3C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2º É vedada a utilização de recursos do FUMJUVE com despesas administrativas dos governos municipal, estadual e federal, bem como de suas entidades vinculadas.</w:t>
      </w:r>
    </w:p>
    <w:p w14:paraId="7C52BE21" w14:textId="77777777" w:rsidR="00E255D1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3º Os recursos do FUMJUVE serão utilizados unicamente para o previsto no caput deste artigo.</w:t>
      </w:r>
    </w:p>
    <w:p w14:paraId="0D54EC21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F37673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º As receitas do FUMJUVE serão constituídas de:</w:t>
      </w:r>
    </w:p>
    <w:p w14:paraId="5013BFB1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I – transferências governamentais federais e estaduais;</w:t>
      </w:r>
    </w:p>
    <w:p w14:paraId="20ADBFB2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</w:t>
      </w:r>
      <w:proofErr w:type="gramStart"/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–  contribuições</w:t>
      </w:r>
      <w:proofErr w:type="gramEnd"/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mantenedores;</w:t>
      </w:r>
    </w:p>
    <w:p w14:paraId="449FD3B3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 doações e legados de pessoas físicas ou jurídicas;</w:t>
      </w:r>
    </w:p>
    <w:p w14:paraId="4289512B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 contribuições, transferências, subvenções e auxílios de entidades de qualquer natureza, inclusive de organismos internacionais;</w:t>
      </w:r>
    </w:p>
    <w:p w14:paraId="28FBC1FA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V – recursos que não forem utilizados totalmente na execução dos programas, projetos, ações, atividades, eventos, estudos, pesquisas e campanhas financiadas pelo FUMJUVE;</w:t>
      </w:r>
    </w:p>
    <w:p w14:paraId="5D4D681D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VI – produto da arrecadação resultante de programas, projetos, ações, atividades, eventos, estudos, pesquisas e campanhas financiadas pelo FUMJUVE;</w:t>
      </w:r>
    </w:p>
    <w:p w14:paraId="7DA007A2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VII – devolução de recursos determinados pelo não cumprimento ou desaprovação de contas de programas, projetos, ações, atividades, eventos, estudos, pesquisas e campanhas financiadas pelo FUMJUVE;</w:t>
      </w:r>
    </w:p>
    <w:p w14:paraId="7F51CFA7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– recursos decorrentes da alienação de materiais considerados inservíveis que sejam produto da devolução da execução de programas, projetos, ações, atividades, eventos, estudos, pesquisas e campanhas financiadas pelo FUMJUVE, adquiridos por conta do FUMJUVE, ou que sejam fruto de doações;</w:t>
      </w:r>
    </w:p>
    <w:p w14:paraId="009838FA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IX – recursos provenientes de ajuda e cooperação internacional e acordos bilaterais entre governos;</w:t>
      </w:r>
    </w:p>
    <w:p w14:paraId="6ACE734F" w14:textId="77777777" w:rsidR="00E255D1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2A8927" w14:textId="77777777" w:rsidR="00E255D1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DC47F4" w14:textId="77777777" w:rsidR="00E255D1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C12A9E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X – resultado de convênios, contratos, acordos e outros ajustes celebrados com instituições públicas ou privadas, nacionais ou estrangeiras;</w:t>
      </w:r>
    </w:p>
    <w:p w14:paraId="218CB41C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XI – rendas, juros e lucros resultantes de aplicações;</w:t>
      </w:r>
    </w:p>
    <w:p w14:paraId="2DE65F4E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XII – saldos de exercícios anteriores;</w:t>
      </w:r>
    </w:p>
    <w:p w14:paraId="79E2F199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XIII – outras receitas legalmente incorporáveis que lhe vierem a ser destinadas.</w:t>
      </w:r>
    </w:p>
    <w:p w14:paraId="125B789D" w14:textId="77777777" w:rsidR="00E255D1" w:rsidRPr="00F9705A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1º O FUMJUVE terá seu sistema contábil e financeiro integrado ao do Município e conta corrente bancária específica em instituição financeira oficial.</w:t>
      </w:r>
    </w:p>
    <w:p w14:paraId="5A2EE697" w14:textId="77777777" w:rsidR="00E255D1" w:rsidRDefault="00E255D1" w:rsidP="00E255D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§2º A Secretaria Municipal da Fazenda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procederá ao controle contábil e financeiro da movimentação dos recursos do FUMJUVE e fará a prestação de contas dos recursos aplicados, observado o disposto nesta Lei.</w:t>
      </w:r>
    </w:p>
    <w:p w14:paraId="54511A9A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76676D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º Os recursos do FUMJUVE serão aplicados com as seguintes finalidades:</w:t>
      </w:r>
    </w:p>
    <w:p w14:paraId="476AA680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I – implementação e desenvolvimento de programas, projetos, ações e atividades;</w:t>
      </w:r>
    </w:p>
    <w:p w14:paraId="61825789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 promoção de eventos, tais como cursos, workshops, palestras, fóruns, congressos, seminários, simpósios, colóquios e semelhantes;</w:t>
      </w:r>
    </w:p>
    <w:p w14:paraId="60651735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</w:t>
      </w:r>
      <w:proofErr w:type="gramStart"/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–  apoio</w:t>
      </w:r>
      <w:proofErr w:type="gramEnd"/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estudos e pesquisas;</w:t>
      </w:r>
    </w:p>
    <w:p w14:paraId="2138306F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 promoção de campanhas educativas.</w:t>
      </w:r>
    </w:p>
    <w:p w14:paraId="03A6E68C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1º A liberação dos recursos do FUMJUVE obedecerá aos parâmetros estabelecidos pelo Conselho Municipal da Juventude.</w:t>
      </w:r>
    </w:p>
    <w:p w14:paraId="34E742A1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2º Para os fins do disposto nos incisos I a IV, será permitido a realização de gastos com:</w:t>
      </w:r>
    </w:p>
    <w:p w14:paraId="26F3F60D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I – aquisição ou locação de materiais de consumo e permanentes;</w:t>
      </w:r>
    </w:p>
    <w:p w14:paraId="78332936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 contratação de serviços de pessoa física ou jurídica.</w:t>
      </w:r>
    </w:p>
    <w:p w14:paraId="5DC0EA50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3º Deverão ser devolvidos ao FUMJUVE, após o término de sua execução:</w:t>
      </w:r>
    </w:p>
    <w:p w14:paraId="4CE9D5E7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I – os materiais de consumo adquiridos que restarem;</w:t>
      </w:r>
    </w:p>
    <w:p w14:paraId="41BFECC3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 os materiais permanentes adquiridos;</w:t>
      </w:r>
    </w:p>
    <w:p w14:paraId="7AEAD99D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 os recursos que não forem utilizados;</w:t>
      </w:r>
    </w:p>
    <w:p w14:paraId="1EAB6801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 os recursos arrecadados.</w:t>
      </w:r>
    </w:p>
    <w:p w14:paraId="30C1AD87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4º O disposto nos incisos I a IV poderá ser executado pela Secretaria Municipal de Educação ou por pessoas físicas ou jurídicas, públicas ou privadas, que se cadastrem e sejam aprovadas a receberem os recursos do FUMJUVE.</w:t>
      </w:r>
    </w:p>
    <w:p w14:paraId="112AF29B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5º É obrigatório a prestação de contas de todos os gastos efetuados.</w:t>
      </w:r>
    </w:p>
    <w:p w14:paraId="37A9E0A0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6º A prestação de contas apresentada deverá ser aprovada pelo Conselho Municipal da Juventude e pela Secretaria Municipal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 Fazenda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B1B3C6F" w14:textId="77777777" w:rsidR="00E255D1" w:rsidRPr="00F9705A" w:rsidRDefault="00E255D1" w:rsidP="00E255D1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</w:t>
      </w:r>
      <w:r w:rsidRPr="00F9705A">
        <w:rPr>
          <w:rFonts w:ascii="Times New Roman" w:eastAsia="Times New Roman" w:hAnsi="Times New Roman" w:cs="Times New Roman"/>
          <w:sz w:val="24"/>
          <w:szCs w:val="24"/>
          <w:lang w:eastAsia="pt-BR"/>
        </w:rPr>
        <w:t>7º Os recursos do FUMJUVE serão utilizados unicamente nas finalidades previstas no caput deste artigo.</w:t>
      </w:r>
    </w:p>
    <w:p w14:paraId="2EEA2DCA" w14:textId="77777777" w:rsidR="00E255D1" w:rsidRPr="00F9705A" w:rsidRDefault="00E255D1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8EB7273" w14:textId="77777777" w:rsidR="00E255D1" w:rsidRDefault="00E255D1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9705A">
        <w:rPr>
          <w:rFonts w:ascii="Times New Roman" w:hAnsi="Times New Roman" w:cs="Times New Roman"/>
          <w:sz w:val="24"/>
          <w:szCs w:val="24"/>
        </w:rPr>
        <w:t>Capitulo XX</w:t>
      </w:r>
    </w:p>
    <w:p w14:paraId="2B929E57" w14:textId="77777777" w:rsidR="00E255D1" w:rsidRPr="00F9705A" w:rsidRDefault="00E255D1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2D12D0C" w14:textId="77777777" w:rsidR="00E255D1" w:rsidRPr="00F9705A" w:rsidRDefault="00E255D1" w:rsidP="00E255D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9705A">
        <w:rPr>
          <w:rFonts w:ascii="Times New Roman" w:hAnsi="Times New Roman" w:cs="Times New Roman"/>
          <w:sz w:val="24"/>
          <w:szCs w:val="24"/>
        </w:rPr>
        <w:t>DAS DISPOSIÇÕES GERAIS</w:t>
      </w:r>
    </w:p>
    <w:p w14:paraId="1DB9FD1A" w14:textId="77777777" w:rsidR="00E255D1" w:rsidRPr="00F9705A" w:rsidRDefault="00E255D1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32F9CD3" w14:textId="77777777" w:rsidR="00E255D1" w:rsidRPr="00F9705A" w:rsidRDefault="00E255D1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Pr="00F970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°</w:t>
      </w:r>
      <w:proofErr w:type="gramEnd"/>
      <w:r w:rsidRPr="00F9705A">
        <w:rPr>
          <w:rFonts w:ascii="Times New Roman" w:hAnsi="Times New Roman" w:cs="Times New Roman"/>
          <w:sz w:val="24"/>
          <w:szCs w:val="24"/>
        </w:rPr>
        <w:t xml:space="preserve"> As despesas decorrentes desta Lei serão suportadas por dotações orçamentárias</w:t>
      </w:r>
    </w:p>
    <w:p w14:paraId="549FFDFA" w14:textId="77777777" w:rsidR="00E255D1" w:rsidRPr="00F9705A" w:rsidRDefault="00E255D1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9705A">
        <w:rPr>
          <w:rFonts w:ascii="Times New Roman" w:hAnsi="Times New Roman" w:cs="Times New Roman"/>
          <w:sz w:val="24"/>
          <w:szCs w:val="24"/>
        </w:rPr>
        <w:t>próprias.</w:t>
      </w:r>
    </w:p>
    <w:p w14:paraId="18DF49ED" w14:textId="77777777" w:rsidR="00E255D1" w:rsidRPr="00F9705A" w:rsidRDefault="00E255D1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923B501" w14:textId="77777777" w:rsidR="00E255D1" w:rsidRPr="00F9705A" w:rsidRDefault="00E255D1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>
        <w:rPr>
          <w:rFonts w:ascii="Times New Roman" w:hAnsi="Times New Roman" w:cs="Times New Roman"/>
          <w:sz w:val="24"/>
          <w:szCs w:val="24"/>
        </w:rPr>
        <w:t>16</w:t>
      </w:r>
      <w:r w:rsidRPr="00F970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°</w:t>
      </w:r>
      <w:proofErr w:type="gramEnd"/>
      <w:r w:rsidRPr="00F9705A">
        <w:rPr>
          <w:rFonts w:ascii="Times New Roman" w:hAnsi="Times New Roman" w:cs="Times New Roman"/>
          <w:sz w:val="24"/>
          <w:szCs w:val="24"/>
        </w:rPr>
        <w:t xml:space="preserve"> O Poder Executivo Municipal regulamentará, no que couber, a presente Lei.</w:t>
      </w:r>
    </w:p>
    <w:p w14:paraId="79E3D222" w14:textId="77777777" w:rsidR="00E255D1" w:rsidRPr="00F9705A" w:rsidRDefault="00E255D1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4015C56" w14:textId="77777777" w:rsidR="00E255D1" w:rsidRPr="00F9705A" w:rsidRDefault="00E255D1" w:rsidP="00E255D1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17.º</w:t>
      </w:r>
      <w:r w:rsidRPr="00F9705A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sectPr w:rsidR="00E255D1" w:rsidRPr="00F9705A" w:rsidSect="008C505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20470" w14:textId="77777777" w:rsidR="004B052D" w:rsidRDefault="004B052D" w:rsidP="008C505E">
      <w:r>
        <w:separator/>
      </w:r>
    </w:p>
  </w:endnote>
  <w:endnote w:type="continuationSeparator" w:id="0">
    <w:p w14:paraId="09A6788E" w14:textId="77777777" w:rsidR="004B052D" w:rsidRDefault="004B052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5683A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4324A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4F686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F178B" w14:textId="77777777" w:rsidR="004B052D" w:rsidRDefault="004B052D" w:rsidP="008C505E">
      <w:r>
        <w:separator/>
      </w:r>
    </w:p>
  </w:footnote>
  <w:footnote w:type="continuationSeparator" w:id="0">
    <w:p w14:paraId="1860C93C" w14:textId="77777777" w:rsidR="004B052D" w:rsidRDefault="004B052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B9E8B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CFD00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77FF4DB2" wp14:editId="185496CF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2A4178" wp14:editId="701E49E5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1829AE8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A7D68B6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826CAF7" w14:textId="77777777" w:rsidR="008C505E" w:rsidRPr="008C505E" w:rsidRDefault="00EE264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345113A" w14:textId="77777777" w:rsidR="008C505E" w:rsidRPr="008C505E" w:rsidRDefault="00EE264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1BB2B5B4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31F16B18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15D35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75CFD"/>
    <w:rsid w:val="000B7951"/>
    <w:rsid w:val="000D73EA"/>
    <w:rsid w:val="001336D1"/>
    <w:rsid w:val="001B7FEA"/>
    <w:rsid w:val="001D02E7"/>
    <w:rsid w:val="001E2FCF"/>
    <w:rsid w:val="001E5380"/>
    <w:rsid w:val="00204247"/>
    <w:rsid w:val="0021083E"/>
    <w:rsid w:val="0023675A"/>
    <w:rsid w:val="00243AE1"/>
    <w:rsid w:val="00295DD8"/>
    <w:rsid w:val="003265E2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B052D"/>
    <w:rsid w:val="004E6F3A"/>
    <w:rsid w:val="00511AE4"/>
    <w:rsid w:val="005C68C0"/>
    <w:rsid w:val="005D469C"/>
    <w:rsid w:val="00686CBA"/>
    <w:rsid w:val="006915A7"/>
    <w:rsid w:val="006C4444"/>
    <w:rsid w:val="006F2E3B"/>
    <w:rsid w:val="00803F94"/>
    <w:rsid w:val="00817EC8"/>
    <w:rsid w:val="00871044"/>
    <w:rsid w:val="00871E83"/>
    <w:rsid w:val="008C505E"/>
    <w:rsid w:val="008C6689"/>
    <w:rsid w:val="009159B4"/>
    <w:rsid w:val="00915C47"/>
    <w:rsid w:val="009246CC"/>
    <w:rsid w:val="00951B0D"/>
    <w:rsid w:val="0096281E"/>
    <w:rsid w:val="009874E1"/>
    <w:rsid w:val="009C4822"/>
    <w:rsid w:val="009D0834"/>
    <w:rsid w:val="00A04FB4"/>
    <w:rsid w:val="00A5480B"/>
    <w:rsid w:val="00A85E27"/>
    <w:rsid w:val="00AB52A8"/>
    <w:rsid w:val="00AE7C85"/>
    <w:rsid w:val="00B012DA"/>
    <w:rsid w:val="00B14F5D"/>
    <w:rsid w:val="00B42DA4"/>
    <w:rsid w:val="00B50E3C"/>
    <w:rsid w:val="00B62352"/>
    <w:rsid w:val="00B900E0"/>
    <w:rsid w:val="00BE02FD"/>
    <w:rsid w:val="00C022A1"/>
    <w:rsid w:val="00C06DB5"/>
    <w:rsid w:val="00C14520"/>
    <w:rsid w:val="00C27B0B"/>
    <w:rsid w:val="00C473F8"/>
    <w:rsid w:val="00C5278B"/>
    <w:rsid w:val="00CE4F64"/>
    <w:rsid w:val="00D5369F"/>
    <w:rsid w:val="00DC0BBF"/>
    <w:rsid w:val="00DE1C37"/>
    <w:rsid w:val="00E0035A"/>
    <w:rsid w:val="00E255D1"/>
    <w:rsid w:val="00EA2B37"/>
    <w:rsid w:val="00EA369C"/>
    <w:rsid w:val="00EB2349"/>
    <w:rsid w:val="00ED2807"/>
    <w:rsid w:val="00ED2DDD"/>
    <w:rsid w:val="00EE2643"/>
    <w:rsid w:val="00EE4435"/>
    <w:rsid w:val="00F02EAF"/>
    <w:rsid w:val="00F6149D"/>
    <w:rsid w:val="00F662BB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93BA0A3"/>
  <w15:docId w15:val="{92F6AF46-F402-472C-A4F4-09D88346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E25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is.farroupilha.rs.gov.br/acessos/consolida/lei/205a11a1b97d7e8b.html" TargetMode="External"/><Relationship Id="rId18" Type="http://schemas.openxmlformats.org/officeDocument/2006/relationships/hyperlink" Target="http://leis.farroupilha.rs.gov.br/acessos/consolida/lei/205a11a1b97d7e8b.html" TargetMode="External"/><Relationship Id="rId26" Type="http://schemas.openxmlformats.org/officeDocument/2006/relationships/hyperlink" Target="http://leis.farroupilha.rs.gov.br/acessos/consolida/lei/205a11a1b97d7e8b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is.farroupilha.rs.gov.br/acessos/consolida/lei/205a11a1b97d7e8b.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leis.farroupilha.rs.gov.br/acessos/consolida/lei/205a11a1b97d7e8b.html" TargetMode="External"/><Relationship Id="rId17" Type="http://schemas.openxmlformats.org/officeDocument/2006/relationships/hyperlink" Target="http://leis.farroupilha.rs.gov.br/acessos/consolida/lei/205a11a1b97d7e8b.html" TargetMode="External"/><Relationship Id="rId25" Type="http://schemas.openxmlformats.org/officeDocument/2006/relationships/hyperlink" Target="http://leis.farroupilha.rs.gov.br/acessos/consolida/lei/205a11a1b97d7e8b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is.farroupilha.rs.gov.br/acessos/consolida/lei/205a11a1b97d7e8b.html" TargetMode="External"/><Relationship Id="rId20" Type="http://schemas.openxmlformats.org/officeDocument/2006/relationships/hyperlink" Target="http://leis.farroupilha.rs.gov.br/acessos/consolida/lei/205a11a1b97d7e8b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is.farroupilha.rs.gov.br/acessos/consolida/lei/205a11a1b97d7e8b.html" TargetMode="External"/><Relationship Id="rId24" Type="http://schemas.openxmlformats.org/officeDocument/2006/relationships/hyperlink" Target="http://leis.farroupilha.rs.gov.br/acessos/consolida/lei/205a11a1b97d7e8b.html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leis.farroupilha.rs.gov.br/acessos/consolida/lei/205a11a1b97d7e8b.html" TargetMode="External"/><Relationship Id="rId23" Type="http://schemas.openxmlformats.org/officeDocument/2006/relationships/hyperlink" Target="http://leis.farroupilha.rs.gov.br/acessos/consolida/lei/205a11a1b97d7e8b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://leis.farroupilha.rs.gov.br/acessos/consolida/lei/205a11a1b97d7e8b.html" TargetMode="External"/><Relationship Id="rId19" Type="http://schemas.openxmlformats.org/officeDocument/2006/relationships/hyperlink" Target="http://leis.farroupilha.rs.gov.br/acessos/consolida/lei/205a11a1b97d7e8b.html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leis.farroupilha.rs.gov.br/acessos/consolida/lei/205a11a1b97d7e8b.html" TargetMode="External"/><Relationship Id="rId14" Type="http://schemas.openxmlformats.org/officeDocument/2006/relationships/hyperlink" Target="http://leis.farroupilha.rs.gov.br/acessos/consolida/lei/205a11a1b97d7e8b.html" TargetMode="External"/><Relationship Id="rId22" Type="http://schemas.openxmlformats.org/officeDocument/2006/relationships/hyperlink" Target="http://leis.farroupilha.rs.gov.br/acessos/consolida/lei/205a11a1b97d7e8b.htm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leis.farroupilha.rs.gov.br/acessos/consolida/lei/205a11a1b97d7e8b.htm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2081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2020-09-08T14:12:00Z</cp:lastPrinted>
  <dcterms:created xsi:type="dcterms:W3CDTF">2021-01-19T19:11:00Z</dcterms:created>
  <dcterms:modified xsi:type="dcterms:W3CDTF">2021-01-20T13:18:00Z</dcterms:modified>
</cp:coreProperties>
</file>